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B3D95" w14:textId="77777777" w:rsidR="00F30BA3" w:rsidRDefault="00F30BA3" w:rsidP="00BA5056">
      <w:pPr>
        <w:rPr>
          <w:rFonts w:ascii="Lato" w:hAnsi="Lato"/>
          <w:b/>
          <w:bCs/>
        </w:rPr>
      </w:pPr>
    </w:p>
    <w:p w14:paraId="1DE12656" w14:textId="77777777" w:rsidR="00330D3E" w:rsidRDefault="00330D3E" w:rsidP="00BA5056">
      <w:pPr>
        <w:rPr>
          <w:rFonts w:ascii="Lato" w:hAnsi="Lato"/>
          <w:b/>
          <w:bCs/>
        </w:rPr>
      </w:pPr>
    </w:p>
    <w:p w14:paraId="618A683B" w14:textId="77777777" w:rsidR="000D2799" w:rsidRDefault="000D2799" w:rsidP="00BA5056">
      <w:pPr>
        <w:rPr>
          <w:rFonts w:ascii="Lato" w:hAnsi="Lato"/>
          <w:b/>
          <w:bCs/>
        </w:rPr>
      </w:pPr>
    </w:p>
    <w:p w14:paraId="566755BE" w14:textId="77777777" w:rsidR="000D2799" w:rsidRDefault="000D2799" w:rsidP="00BA5056">
      <w:pPr>
        <w:rPr>
          <w:rFonts w:ascii="Lato" w:hAnsi="Lato"/>
          <w:b/>
          <w:bCs/>
        </w:rPr>
        <w:sectPr w:rsidR="000D2799" w:rsidSect="00483E9A">
          <w:headerReference w:type="default" r:id="rId11"/>
          <w:footerReference w:type="default" r:id="rId12"/>
          <w:pgSz w:w="11906" w:h="16838"/>
          <w:pgMar w:top="720" w:right="720" w:bottom="720" w:left="720" w:header="340" w:footer="680" w:gutter="0"/>
          <w:cols w:num="2" w:space="708"/>
          <w:docGrid w:linePitch="360"/>
        </w:sectPr>
      </w:pP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3485"/>
        <w:gridCol w:w="3485"/>
        <w:gridCol w:w="3485"/>
      </w:tblGrid>
      <w:tr w:rsidR="61F0BD97" w14:paraId="743E239F" w14:textId="77777777" w:rsidTr="61F0BD97">
        <w:trPr>
          <w:trHeight w:val="690"/>
        </w:trPr>
        <w:tc>
          <w:tcPr>
            <w:tcW w:w="3485" w:type="dxa"/>
            <w:tcMar>
              <w:left w:w="108" w:type="dxa"/>
              <w:right w:w="108" w:type="dxa"/>
            </w:tcMar>
          </w:tcPr>
          <w:p w14:paraId="3708A353" w14:textId="6A7F09C5" w:rsidR="61F0BD97" w:rsidRDefault="61F0BD97" w:rsidP="61F0BD97">
            <w:pPr>
              <w:shd w:val="clear" w:color="auto" w:fill="DD1B80"/>
              <w:jc w:val="center"/>
            </w:pPr>
            <w:r w:rsidRPr="61F0BD97">
              <w:rPr>
                <w:rFonts w:ascii="Lato" w:eastAsia="Lato" w:hAnsi="Lato" w:cs="Lato"/>
                <w:b/>
                <w:bCs/>
                <w:color w:val="FFFFFF" w:themeColor="background1"/>
                <w:sz w:val="28"/>
                <w:szCs w:val="28"/>
              </w:rPr>
              <w:t>Job Title:</w:t>
            </w:r>
          </w:p>
          <w:p w14:paraId="61254421" w14:textId="77777777" w:rsidR="7DBA29E7" w:rsidRDefault="7DBA29E7" w:rsidP="61F0BD97">
            <w:pPr>
              <w:jc w:val="center"/>
              <w:rPr>
                <w:rFonts w:ascii="Lato" w:eastAsia="Lato" w:hAnsi="Lato" w:cs="Lato"/>
                <w:b/>
                <w:bCs/>
                <w:sz w:val="28"/>
                <w:szCs w:val="28"/>
              </w:rPr>
            </w:pPr>
            <w:r w:rsidRPr="61F0BD97">
              <w:rPr>
                <w:rFonts w:eastAsiaTheme="minorEastAsia"/>
                <w:b/>
                <w:bCs/>
                <w:sz w:val="28"/>
                <w:szCs w:val="28"/>
              </w:rPr>
              <w:t>Growth and Development Coordinator</w:t>
            </w:r>
          </w:p>
          <w:p w14:paraId="008CA1C1" w14:textId="31D98AC5" w:rsidR="61F0BD97" w:rsidRDefault="61F0BD97" w:rsidP="61F0BD97">
            <w:pPr>
              <w:jc w:val="center"/>
              <w:rPr>
                <w:rFonts w:ascii="Lato" w:eastAsia="Lato" w:hAnsi="Lato" w:cs="Lato"/>
                <w:b/>
                <w:bCs/>
                <w:sz w:val="28"/>
                <w:szCs w:val="28"/>
              </w:rPr>
            </w:pPr>
          </w:p>
        </w:tc>
        <w:tc>
          <w:tcPr>
            <w:tcW w:w="3485" w:type="dxa"/>
            <w:tcMar>
              <w:left w:w="108" w:type="dxa"/>
              <w:right w:w="108" w:type="dxa"/>
            </w:tcMar>
          </w:tcPr>
          <w:p w14:paraId="5F020374" w14:textId="40813F9B" w:rsidR="61F0BD97" w:rsidRDefault="61F0BD97" w:rsidP="61F0BD97">
            <w:pPr>
              <w:shd w:val="clear" w:color="auto" w:fill="DD1B80"/>
              <w:jc w:val="center"/>
            </w:pPr>
            <w:r w:rsidRPr="61F0BD97">
              <w:rPr>
                <w:rFonts w:ascii="Lato" w:eastAsia="Lato" w:hAnsi="Lato" w:cs="Lato"/>
                <w:b/>
                <w:bCs/>
                <w:color w:val="FFFFFF" w:themeColor="background1"/>
                <w:sz w:val="28"/>
                <w:szCs w:val="28"/>
              </w:rPr>
              <w:t>Department:</w:t>
            </w:r>
          </w:p>
          <w:p w14:paraId="6EE7F84F" w14:textId="6AFCE0DA" w:rsidR="61731F9B" w:rsidRDefault="61731F9B" w:rsidP="61F0BD97">
            <w:pPr>
              <w:jc w:val="center"/>
            </w:pPr>
            <w:r w:rsidRPr="61F0BD97">
              <w:rPr>
                <w:rFonts w:ascii="Lato" w:eastAsia="Lato" w:hAnsi="Lato" w:cs="Lato"/>
                <w:b/>
                <w:bCs/>
                <w:sz w:val="28"/>
                <w:szCs w:val="28"/>
              </w:rPr>
              <w:t>Development</w:t>
            </w:r>
          </w:p>
        </w:tc>
        <w:tc>
          <w:tcPr>
            <w:tcW w:w="3485" w:type="dxa"/>
            <w:tcMar>
              <w:left w:w="108" w:type="dxa"/>
              <w:right w:w="108" w:type="dxa"/>
            </w:tcMar>
          </w:tcPr>
          <w:p w14:paraId="7E7EC4AE" w14:textId="2345F4FA" w:rsidR="61F0BD97" w:rsidRDefault="61F0BD97" w:rsidP="61F0BD97">
            <w:pPr>
              <w:shd w:val="clear" w:color="auto" w:fill="DD1B80"/>
              <w:jc w:val="center"/>
            </w:pPr>
            <w:r w:rsidRPr="61F0BD97">
              <w:rPr>
                <w:rFonts w:ascii="Lato" w:eastAsia="Lato" w:hAnsi="Lato" w:cs="Lato"/>
                <w:b/>
                <w:bCs/>
                <w:color w:val="FFFFFF" w:themeColor="background1"/>
                <w:sz w:val="28"/>
                <w:szCs w:val="28"/>
              </w:rPr>
              <w:t>Reporting To:</w:t>
            </w:r>
          </w:p>
          <w:p w14:paraId="61E88942" w14:textId="42C6216C" w:rsidR="3AD6F61C" w:rsidRDefault="3AD6F61C" w:rsidP="61F0BD97">
            <w:pPr>
              <w:jc w:val="center"/>
            </w:pPr>
            <w:r w:rsidRPr="61F0BD97">
              <w:rPr>
                <w:rFonts w:ascii="Lato" w:eastAsia="Lato" w:hAnsi="Lato" w:cs="Lato"/>
                <w:b/>
                <w:bCs/>
                <w:sz w:val="28"/>
                <w:szCs w:val="28"/>
              </w:rPr>
              <w:t>Head of New Business</w:t>
            </w:r>
          </w:p>
        </w:tc>
      </w:tr>
    </w:tbl>
    <w:p w14:paraId="6BBA262F" w14:textId="3A53F6B4" w:rsidR="00B41EB6" w:rsidRDefault="00B41EB6" w:rsidP="00BA5056">
      <w:pPr>
        <w:rPr>
          <w:rFonts w:ascii="Lato" w:hAnsi="Lato"/>
          <w:b/>
          <w:bCs/>
        </w:rPr>
      </w:pPr>
    </w:p>
    <w:tbl>
      <w:tblPr>
        <w:tblStyle w:val="TableGrid"/>
        <w:tblpPr w:leftFromText="180" w:rightFromText="180" w:vertAnchor="text" w:horzAnchor="margin" w:tblpY="235"/>
        <w:tblW w:w="10453" w:type="dxa"/>
        <w:tblBorders>
          <w:top w:val="none" w:sz="0" w:space="0" w:color="auto"/>
          <w:left w:val="none" w:sz="0" w:space="0" w:color="auto"/>
          <w:bottom w:val="none" w:sz="0" w:space="0" w:color="auto"/>
          <w:right w:val="none" w:sz="0" w:space="0" w:color="auto"/>
          <w:insideH w:val="thinThickLargeGap" w:sz="24" w:space="0" w:color="DD1B80"/>
          <w:insideV w:val="thinThickLargeGap" w:sz="24" w:space="0" w:color="DD1B80"/>
        </w:tblBorders>
        <w:tblLook w:val="04A0" w:firstRow="1" w:lastRow="0" w:firstColumn="1" w:lastColumn="0" w:noHBand="0" w:noVBand="1"/>
      </w:tblPr>
      <w:tblGrid>
        <w:gridCol w:w="3118"/>
        <w:gridCol w:w="7335"/>
      </w:tblGrid>
      <w:tr w:rsidR="00CF101D" w14:paraId="659611C0" w14:textId="77777777" w:rsidTr="61F0BD97">
        <w:trPr>
          <w:cantSplit/>
          <w:trHeight w:val="780"/>
        </w:trPr>
        <w:tc>
          <w:tcPr>
            <w:tcW w:w="10453" w:type="dxa"/>
            <w:gridSpan w:val="2"/>
            <w:tcBorders>
              <w:bottom w:val="thinThickThinSmallGap" w:sz="24" w:space="0" w:color="DD1B80"/>
            </w:tcBorders>
          </w:tcPr>
          <w:p w14:paraId="0C1F0514" w14:textId="7237EAD7" w:rsidR="00910CA0" w:rsidRPr="00456079" w:rsidRDefault="00E200F0" w:rsidP="00910CA0">
            <w:pPr>
              <w:jc w:val="center"/>
              <w:rPr>
                <w:rFonts w:ascii="Lato" w:hAnsi="Lato"/>
                <w:b/>
                <w:bCs/>
                <w:sz w:val="20"/>
                <w:szCs w:val="20"/>
                <w:shd w:val="clear" w:color="auto" w:fill="FFFFFF" w:themeFill="background1"/>
              </w:rPr>
            </w:pPr>
            <w:r w:rsidRPr="00456079">
              <w:rPr>
                <w:rFonts w:ascii="Lato" w:hAnsi="Lato"/>
                <w:b/>
                <w:bCs/>
                <w:sz w:val="20"/>
                <w:szCs w:val="20"/>
                <w:shd w:val="clear" w:color="auto" w:fill="FFFFFF" w:themeFill="background1"/>
              </w:rPr>
              <w:t>Please note</w:t>
            </w:r>
            <w:r w:rsidR="00F95347" w:rsidRPr="00456079">
              <w:rPr>
                <w:rFonts w:ascii="Lato" w:hAnsi="Lato"/>
                <w:b/>
                <w:bCs/>
                <w:sz w:val="20"/>
                <w:szCs w:val="20"/>
                <w:shd w:val="clear" w:color="auto" w:fill="FFFFFF" w:themeFill="background1"/>
              </w:rPr>
              <w:t>:</w:t>
            </w:r>
            <w:r w:rsidRPr="00456079">
              <w:rPr>
                <w:rFonts w:ascii="Lato" w:hAnsi="Lato"/>
                <w:b/>
                <w:bCs/>
                <w:sz w:val="20"/>
                <w:szCs w:val="20"/>
                <w:shd w:val="clear" w:color="auto" w:fill="FFFFFF" w:themeFill="background1"/>
              </w:rPr>
              <w:t xml:space="preserve"> this job description outlines key</w:t>
            </w:r>
            <w:r w:rsidR="00DB73F2" w:rsidRPr="00456079">
              <w:rPr>
                <w:rFonts w:ascii="Lato" w:hAnsi="Lato"/>
                <w:b/>
                <w:bCs/>
                <w:sz w:val="20"/>
                <w:szCs w:val="20"/>
                <w:shd w:val="clear" w:color="auto" w:fill="FFFFFF" w:themeFill="background1"/>
              </w:rPr>
              <w:t xml:space="preserve"> responsibilities and duties but is not exhaustive.</w:t>
            </w:r>
          </w:p>
          <w:p w14:paraId="324266B1" w14:textId="19CDED8D" w:rsidR="00CF101D" w:rsidRPr="00456079" w:rsidRDefault="00DB73F2" w:rsidP="00910CA0">
            <w:pPr>
              <w:jc w:val="center"/>
              <w:rPr>
                <w:rFonts w:ascii="Lato" w:hAnsi="Lato"/>
                <w:b/>
                <w:bCs/>
                <w:sz w:val="20"/>
                <w:szCs w:val="20"/>
                <w:shd w:val="clear" w:color="auto" w:fill="FFFFFF" w:themeFill="background1"/>
              </w:rPr>
            </w:pPr>
            <w:r w:rsidRPr="00456079">
              <w:rPr>
                <w:rFonts w:ascii="Lato" w:hAnsi="Lato"/>
                <w:b/>
                <w:bCs/>
                <w:sz w:val="20"/>
                <w:szCs w:val="20"/>
                <w:shd w:val="clear" w:color="auto" w:fill="FFFFFF" w:themeFill="background1"/>
              </w:rPr>
              <w:t xml:space="preserve">Additional tasks may be assigned as needed to support </w:t>
            </w:r>
            <w:r w:rsidR="00910CA0" w:rsidRPr="00456079">
              <w:rPr>
                <w:rFonts w:ascii="Lato" w:hAnsi="Lato"/>
                <w:b/>
                <w:bCs/>
                <w:sz w:val="20"/>
                <w:szCs w:val="20"/>
                <w:shd w:val="clear" w:color="auto" w:fill="FFFFFF" w:themeFill="background1"/>
              </w:rPr>
              <w:t>Magenta Living’s goals and objectives.</w:t>
            </w:r>
          </w:p>
          <w:p w14:paraId="1CFD2ADA" w14:textId="77777777" w:rsidR="00E200F0" w:rsidRDefault="00E200F0" w:rsidP="00CF101D">
            <w:pPr>
              <w:rPr>
                <w:rFonts w:ascii="Lato" w:hAnsi="Lato"/>
                <w:sz w:val="28"/>
                <w:szCs w:val="28"/>
                <w:shd w:val="clear" w:color="auto" w:fill="FFFFFF" w:themeFill="background1"/>
              </w:rPr>
            </w:pPr>
          </w:p>
          <w:p w14:paraId="14F0666D" w14:textId="736E1FA8" w:rsidR="00CF101D" w:rsidRPr="00CF101D" w:rsidRDefault="00CF101D" w:rsidP="00CF101D">
            <w:pPr>
              <w:rPr>
                <w:rFonts w:ascii="Lato" w:hAnsi="Lato"/>
                <w:color w:val="FFFFFF" w:themeColor="background1"/>
                <w:sz w:val="28"/>
                <w:szCs w:val="28"/>
                <w:shd w:val="clear" w:color="auto" w:fill="DD1B80"/>
              </w:rPr>
            </w:pPr>
            <w:r w:rsidRPr="00524797">
              <w:rPr>
                <w:rFonts w:ascii="Lato" w:hAnsi="Lato"/>
                <w:sz w:val="28"/>
                <w:szCs w:val="28"/>
                <w:shd w:val="clear" w:color="auto" w:fill="FFFFFF" w:themeFill="background1"/>
              </w:rPr>
              <w:t>How your role will contribute</w:t>
            </w:r>
            <w:r w:rsidR="008839AD" w:rsidRPr="00524797">
              <w:rPr>
                <w:rFonts w:ascii="Lato" w:hAnsi="Lato"/>
                <w:sz w:val="28"/>
                <w:szCs w:val="28"/>
                <w:shd w:val="clear" w:color="auto" w:fill="FFFFFF" w:themeFill="background1"/>
              </w:rPr>
              <w:t xml:space="preserve"> to</w:t>
            </w:r>
            <w:r w:rsidRPr="00524797">
              <w:rPr>
                <w:rFonts w:ascii="Lato" w:hAnsi="Lato"/>
                <w:sz w:val="28"/>
                <w:szCs w:val="28"/>
                <w:shd w:val="clear" w:color="auto" w:fill="FFFFFF" w:themeFill="background1"/>
              </w:rPr>
              <w:t xml:space="preserve"> </w:t>
            </w:r>
            <w:r w:rsidR="009E7134" w:rsidRPr="00524797">
              <w:rPr>
                <w:rFonts w:ascii="Lato" w:hAnsi="Lato"/>
                <w:b/>
                <w:bCs/>
                <w:sz w:val="28"/>
                <w:szCs w:val="28"/>
                <w:shd w:val="clear" w:color="auto" w:fill="FFFFFF" w:themeFill="background1"/>
              </w:rPr>
              <w:t>Magenta Living’s</w:t>
            </w:r>
            <w:r w:rsidRPr="00524797">
              <w:rPr>
                <w:rFonts w:ascii="Lato" w:hAnsi="Lato"/>
                <w:sz w:val="28"/>
                <w:szCs w:val="28"/>
                <w:shd w:val="clear" w:color="auto" w:fill="FFFFFF" w:themeFill="background1"/>
              </w:rPr>
              <w:t xml:space="preserve"> </w:t>
            </w:r>
            <w:r w:rsidRPr="00524797">
              <w:rPr>
                <w:rFonts w:ascii="Lato" w:hAnsi="Lato"/>
                <w:b/>
                <w:bCs/>
                <w:sz w:val="28"/>
                <w:szCs w:val="28"/>
                <w:shd w:val="clear" w:color="auto" w:fill="FFFFFF" w:themeFill="background1"/>
              </w:rPr>
              <w:t>Purpose, Vision &amp; Values</w:t>
            </w:r>
            <w:r w:rsidRPr="00524797">
              <w:rPr>
                <w:rFonts w:ascii="Lato" w:hAnsi="Lato"/>
                <w:sz w:val="28"/>
                <w:szCs w:val="28"/>
                <w:shd w:val="clear" w:color="auto" w:fill="FFFFFF" w:themeFill="background1"/>
              </w:rPr>
              <w:t>:</w:t>
            </w:r>
          </w:p>
        </w:tc>
      </w:tr>
      <w:tr w:rsidR="00EF00CF" w14:paraId="05BE93BB" w14:textId="77777777" w:rsidTr="61F0BD97">
        <w:trPr>
          <w:cantSplit/>
          <w:trHeight w:val="1286"/>
        </w:trPr>
        <w:tc>
          <w:tcPr>
            <w:tcW w:w="3118" w:type="dxa"/>
            <w:tcBorders>
              <w:top w:val="thinThickLargeGap" w:sz="24" w:space="0" w:color="DD1B80"/>
              <w:right w:val="thinThickLargeGap" w:sz="24" w:space="0" w:color="DD1B80"/>
            </w:tcBorders>
          </w:tcPr>
          <w:p w14:paraId="4933EEC2" w14:textId="77777777" w:rsidR="00EF00CF" w:rsidRDefault="00EF00CF" w:rsidP="00EF00CF">
            <w:pPr>
              <w:jc w:val="center"/>
              <w:rPr>
                <w:rFonts w:ascii="Lato" w:hAnsi="Lato"/>
                <w:b/>
                <w:bCs/>
                <w:color w:val="DD1B80"/>
              </w:rPr>
            </w:pPr>
          </w:p>
          <w:p w14:paraId="685B538D" w14:textId="538684DB" w:rsidR="00EF00CF" w:rsidRPr="00B36992" w:rsidRDefault="00EF00CF" w:rsidP="00EF00CF">
            <w:pPr>
              <w:jc w:val="center"/>
              <w:rPr>
                <w:rFonts w:ascii="Lato" w:hAnsi="Lato"/>
                <w:b/>
                <w:bCs/>
              </w:rPr>
            </w:pPr>
            <w:r>
              <w:rPr>
                <w:rFonts w:ascii="Lato" w:hAnsi="Lato"/>
                <w:b/>
                <w:bCs/>
                <w:color w:val="DD1B80"/>
              </w:rPr>
              <w:t xml:space="preserve">Our </w:t>
            </w:r>
            <w:r w:rsidRPr="00B36992">
              <w:rPr>
                <w:rFonts w:ascii="Lato" w:hAnsi="Lato"/>
                <w:b/>
                <w:bCs/>
                <w:color w:val="DD1B80"/>
              </w:rPr>
              <w:t>Purpose:</w:t>
            </w:r>
          </w:p>
          <w:p w14:paraId="12A14894" w14:textId="4975B0BF" w:rsidR="00EF00CF" w:rsidRPr="009D6C16" w:rsidRDefault="00EF00CF" w:rsidP="00EF00CF">
            <w:pPr>
              <w:jc w:val="center"/>
              <w:rPr>
                <w:rFonts w:ascii="Lato" w:hAnsi="Lato"/>
                <w:sz w:val="20"/>
                <w:szCs w:val="20"/>
              </w:rPr>
            </w:pPr>
            <w:r w:rsidRPr="008070AD">
              <w:rPr>
                <w:rFonts w:ascii="Lato" w:hAnsi="Lato"/>
                <w:sz w:val="20"/>
                <w:szCs w:val="20"/>
              </w:rPr>
              <w:t>Empowering people is our purpose.</w:t>
            </w:r>
          </w:p>
        </w:tc>
        <w:tc>
          <w:tcPr>
            <w:tcW w:w="7335" w:type="dxa"/>
            <w:vMerge w:val="restart"/>
            <w:tcBorders>
              <w:top w:val="thinThickLargeGap" w:sz="24" w:space="0" w:color="DD1B80"/>
              <w:left w:val="thinThickLargeGap" w:sz="24" w:space="0" w:color="DD1B80"/>
            </w:tcBorders>
            <w:tcMar>
              <w:top w:w="125" w:type="dxa"/>
              <w:left w:w="165" w:type="dxa"/>
              <w:bottom w:w="125" w:type="dxa"/>
              <w:right w:w="165" w:type="dxa"/>
            </w:tcMar>
          </w:tcPr>
          <w:p w14:paraId="672A6659" w14:textId="77777777" w:rsidR="0085459D" w:rsidRDefault="0085459D"/>
          <w:p w14:paraId="29F1FDB1" w14:textId="77777777" w:rsidR="0085459D" w:rsidRDefault="00420692">
            <w:pPr>
              <w:pStyle w:val="JDSection"/>
            </w:pPr>
            <w:r>
              <w:t>Job Purpose</w:t>
            </w:r>
          </w:p>
          <w:p w14:paraId="7BEED443" w14:textId="77777777" w:rsidR="0085459D" w:rsidRDefault="61F0BD97">
            <w:pPr>
              <w:pStyle w:val="JDBody"/>
            </w:pPr>
            <w:r>
              <w:t>To support the Head of New Business in identifying, assessing and progressing new land, property acquisition and affordable housing development opportunities. The role provides research, due diligence, feasibility assessment, data management, stakeholder coordination and project administration support to help maintain a strong, compliant and deliverable development pipeline aligned with Magenta Living's strategic growth objectives.</w:t>
            </w:r>
          </w:p>
          <w:p w14:paraId="78AFABDB" w14:textId="42BC3DCA" w:rsidR="61F0BD97" w:rsidRDefault="61F0BD97" w:rsidP="61F0BD97">
            <w:pPr>
              <w:pStyle w:val="JDBody"/>
            </w:pPr>
          </w:p>
          <w:p w14:paraId="4CC54FA7" w14:textId="77777777" w:rsidR="0085459D" w:rsidRDefault="61F0BD97">
            <w:pPr>
              <w:pStyle w:val="JDSection"/>
            </w:pPr>
            <w:r>
              <w:t>New Business and Acquisitions</w:t>
            </w:r>
          </w:p>
          <w:p w14:paraId="471E1DF8" w14:textId="37A56B1D" w:rsidR="7CE0B443" w:rsidRDefault="7CE0B443" w:rsidP="00420692">
            <w:pPr>
              <w:pStyle w:val="JDBullet"/>
              <w:numPr>
                <w:ilvl w:val="0"/>
                <w:numId w:val="4"/>
              </w:numPr>
              <w:rPr>
                <w:szCs w:val="17"/>
                <w:lang w:val="en-US"/>
              </w:rPr>
            </w:pPr>
            <w:r w:rsidRPr="61F0BD97">
              <w:rPr>
                <w:szCs w:val="17"/>
                <w:lang w:val="en-US"/>
              </w:rPr>
              <w:t>Carry out due diligence on new development and acquisition opportunities (off the shelf, land and works packages, S106 deals and regeneration projects), researching constraints, planning potential and feasibility of development potential.</w:t>
            </w:r>
          </w:p>
          <w:p w14:paraId="142C78B3" w14:textId="06D6F8F1" w:rsidR="7CE0B443" w:rsidRDefault="7CE0B443" w:rsidP="00420692">
            <w:pPr>
              <w:pStyle w:val="JDBullet"/>
              <w:numPr>
                <w:ilvl w:val="0"/>
                <w:numId w:val="4"/>
              </w:numPr>
              <w:rPr>
                <w:szCs w:val="17"/>
                <w:lang w:val="en-US"/>
              </w:rPr>
            </w:pPr>
            <w:r w:rsidRPr="61F0BD97">
              <w:rPr>
                <w:szCs w:val="17"/>
                <w:lang w:val="en-US"/>
              </w:rPr>
              <w:t>Conduct feasibility assessments based on planning opportunity, market values, and strategic priorities.</w:t>
            </w:r>
          </w:p>
          <w:p w14:paraId="0B3A7FCE" w14:textId="7F542589" w:rsidR="7CE0B443" w:rsidRDefault="7CE0B443" w:rsidP="00420692">
            <w:pPr>
              <w:pStyle w:val="JDBullet"/>
              <w:numPr>
                <w:ilvl w:val="0"/>
                <w:numId w:val="4"/>
              </w:numPr>
              <w:rPr>
                <w:szCs w:val="17"/>
                <w:lang w:val="en-US"/>
              </w:rPr>
            </w:pPr>
            <w:r w:rsidRPr="61F0BD97">
              <w:rPr>
                <w:szCs w:val="17"/>
                <w:lang w:val="en-US"/>
              </w:rPr>
              <w:t>Instruct approved consultants (from a framework) to carry out necessary services</w:t>
            </w:r>
          </w:p>
          <w:p w14:paraId="63B5D3A2" w14:textId="3DF0FA8F" w:rsidR="7CE0B443" w:rsidRDefault="7CE0B443" w:rsidP="00420692">
            <w:pPr>
              <w:pStyle w:val="JDBullet"/>
              <w:numPr>
                <w:ilvl w:val="0"/>
                <w:numId w:val="4"/>
              </w:numPr>
              <w:rPr>
                <w:szCs w:val="17"/>
                <w:lang w:val="en-US"/>
              </w:rPr>
            </w:pPr>
            <w:r w:rsidRPr="61F0BD97">
              <w:rPr>
                <w:szCs w:val="17"/>
                <w:lang w:val="en-US"/>
              </w:rPr>
              <w:t>Support negotiations with landowners and agents.</w:t>
            </w:r>
          </w:p>
          <w:p w14:paraId="1D599DC4" w14:textId="0F61A2B5" w:rsidR="7CE0B443" w:rsidRDefault="7CE0B443" w:rsidP="00420692">
            <w:pPr>
              <w:pStyle w:val="JDBullet"/>
              <w:numPr>
                <w:ilvl w:val="0"/>
                <w:numId w:val="4"/>
              </w:numPr>
              <w:rPr>
                <w:szCs w:val="17"/>
                <w:lang w:val="en-US"/>
              </w:rPr>
            </w:pPr>
            <w:r w:rsidRPr="61F0BD97">
              <w:rPr>
                <w:szCs w:val="17"/>
                <w:lang w:val="en-US"/>
              </w:rPr>
              <w:t>Monitor planning progress and arrange access for consultants and surveyors.</w:t>
            </w:r>
          </w:p>
          <w:p w14:paraId="217EAC0B" w14:textId="769E64E6" w:rsidR="7CE0B443" w:rsidRDefault="7CE0B443" w:rsidP="00420692">
            <w:pPr>
              <w:pStyle w:val="JDBullet"/>
              <w:numPr>
                <w:ilvl w:val="0"/>
                <w:numId w:val="4"/>
              </w:numPr>
              <w:rPr>
                <w:szCs w:val="17"/>
                <w:lang w:val="en-US"/>
              </w:rPr>
            </w:pPr>
            <w:r w:rsidRPr="61F0BD97">
              <w:rPr>
                <w:szCs w:val="17"/>
                <w:lang w:val="en-US"/>
              </w:rPr>
              <w:t>Help to identify opportunities for growth through acquisitions of land and properties in regeneration areas</w:t>
            </w:r>
          </w:p>
          <w:p w14:paraId="7D0C0AF4" w14:textId="11F551FE" w:rsidR="7CE0B443" w:rsidRDefault="7CE0B443" w:rsidP="00420692">
            <w:pPr>
              <w:pStyle w:val="JDBullet"/>
              <w:numPr>
                <w:ilvl w:val="0"/>
                <w:numId w:val="4"/>
              </w:numPr>
              <w:rPr>
                <w:szCs w:val="17"/>
                <w:lang w:val="en-US"/>
              </w:rPr>
            </w:pPr>
            <w:r w:rsidRPr="61F0BD97">
              <w:rPr>
                <w:szCs w:val="17"/>
                <w:lang w:val="en-US"/>
              </w:rPr>
              <w:t>Assist with the compiling of internal reports including for the Gateway approval stages.</w:t>
            </w:r>
          </w:p>
          <w:p w14:paraId="4F9F3EFA" w14:textId="7DD305EA" w:rsidR="61F0BD97" w:rsidRDefault="61F0BD97" w:rsidP="61F0BD97">
            <w:pPr>
              <w:pStyle w:val="JDBullet"/>
              <w:rPr>
                <w:szCs w:val="17"/>
              </w:rPr>
            </w:pPr>
          </w:p>
          <w:p w14:paraId="336AF520" w14:textId="7295D337" w:rsidR="61F0BD97" w:rsidRDefault="61F0BD97" w:rsidP="61F0BD97">
            <w:pPr>
              <w:pStyle w:val="JDBullet"/>
              <w:rPr>
                <w:szCs w:val="17"/>
              </w:rPr>
            </w:pPr>
          </w:p>
          <w:p w14:paraId="182E04DD" w14:textId="77777777" w:rsidR="0085459D" w:rsidRDefault="61F0BD97">
            <w:pPr>
              <w:pStyle w:val="JDSection"/>
            </w:pPr>
            <w:r>
              <w:t>Stakeholder Engagement</w:t>
            </w:r>
          </w:p>
          <w:p w14:paraId="4DC600A5" w14:textId="4F70CD6B" w:rsidR="4D0B61CD" w:rsidRDefault="4D0B61CD" w:rsidP="00420692">
            <w:pPr>
              <w:pStyle w:val="JDBullet"/>
              <w:numPr>
                <w:ilvl w:val="0"/>
                <w:numId w:val="3"/>
              </w:numPr>
              <w:ind w:left="420"/>
              <w:rPr>
                <w:szCs w:val="17"/>
                <w:lang w:val="en-US"/>
              </w:rPr>
            </w:pPr>
            <w:r w:rsidRPr="61F0BD97">
              <w:rPr>
                <w:szCs w:val="17"/>
                <w:lang w:val="en-US"/>
              </w:rPr>
              <w:t>Liaise with internal teams (e.g., Housing Allocations, Neighbourhood Management, Assets) and external partners (e.g., architects, contractors, consultants, local authorities).</w:t>
            </w:r>
          </w:p>
          <w:p w14:paraId="2589C647" w14:textId="249EAC3F" w:rsidR="4D0B61CD" w:rsidRDefault="4D0B61CD" w:rsidP="00420692">
            <w:pPr>
              <w:pStyle w:val="JDBullet"/>
              <w:numPr>
                <w:ilvl w:val="0"/>
                <w:numId w:val="3"/>
              </w:numPr>
              <w:ind w:left="420"/>
              <w:rPr>
                <w:szCs w:val="17"/>
                <w:lang w:val="en-US"/>
              </w:rPr>
            </w:pPr>
            <w:r w:rsidRPr="61F0BD97">
              <w:rPr>
                <w:szCs w:val="17"/>
                <w:lang w:val="en-US"/>
              </w:rPr>
              <w:t>Coordinate engagement with external stakeholders such as Local Authorities, property owners, customers and community groups in relation to new development projects and ensure communication is maintained.</w:t>
            </w:r>
          </w:p>
          <w:p w14:paraId="2AB08588" w14:textId="63C8E8DF" w:rsidR="4D0B61CD" w:rsidRDefault="4D0B61CD" w:rsidP="00420692">
            <w:pPr>
              <w:pStyle w:val="JDBullet"/>
              <w:numPr>
                <w:ilvl w:val="0"/>
                <w:numId w:val="3"/>
              </w:numPr>
              <w:ind w:left="420"/>
              <w:rPr>
                <w:szCs w:val="17"/>
                <w:lang w:val="en-US"/>
              </w:rPr>
            </w:pPr>
            <w:r w:rsidRPr="61F0BD97">
              <w:rPr>
                <w:szCs w:val="17"/>
                <w:lang w:val="en-US"/>
              </w:rPr>
              <w:t>Liaise with the local authority and independent RICS valuers to determine housing demand and housing need.</w:t>
            </w:r>
          </w:p>
          <w:p w14:paraId="4F57F3BC" w14:textId="1DCB69DC" w:rsidR="61F0BD97" w:rsidRDefault="61F0BD97" w:rsidP="61F0BD97">
            <w:pPr>
              <w:pStyle w:val="JDBullet"/>
              <w:rPr>
                <w:szCs w:val="17"/>
              </w:rPr>
            </w:pPr>
          </w:p>
          <w:p w14:paraId="66EDD589" w14:textId="046EA904" w:rsidR="61F0BD97" w:rsidRDefault="61F0BD97" w:rsidP="61F0BD97">
            <w:pPr>
              <w:pStyle w:val="JDBullet"/>
              <w:rPr>
                <w:szCs w:val="17"/>
              </w:rPr>
            </w:pPr>
          </w:p>
          <w:p w14:paraId="32CFE172" w14:textId="2B7B58D0" w:rsidR="61F0BD97" w:rsidRDefault="61F0BD97" w:rsidP="61F0BD97">
            <w:pPr>
              <w:pStyle w:val="JDBullet"/>
              <w:rPr>
                <w:szCs w:val="17"/>
              </w:rPr>
            </w:pPr>
          </w:p>
          <w:p w14:paraId="48965BC3" w14:textId="60D61EC1" w:rsidR="61F0BD97" w:rsidRDefault="61F0BD97" w:rsidP="61F0BD97">
            <w:pPr>
              <w:pStyle w:val="JDBullet"/>
              <w:rPr>
                <w:szCs w:val="17"/>
              </w:rPr>
            </w:pPr>
          </w:p>
          <w:p w14:paraId="072A4BBB" w14:textId="0B136C48" w:rsidR="61F0BD97" w:rsidRDefault="61F0BD97" w:rsidP="61F0BD97">
            <w:pPr>
              <w:pStyle w:val="JDBullet"/>
              <w:rPr>
                <w:szCs w:val="17"/>
              </w:rPr>
            </w:pPr>
          </w:p>
          <w:p w14:paraId="5FBC708D" w14:textId="7D88BEDC" w:rsidR="61F0BD97" w:rsidRDefault="61F0BD97" w:rsidP="61F0BD97">
            <w:pPr>
              <w:pStyle w:val="JDBullet"/>
              <w:ind w:left="60" w:firstLine="0"/>
              <w:rPr>
                <w:szCs w:val="17"/>
              </w:rPr>
            </w:pPr>
          </w:p>
          <w:p w14:paraId="4E9FB2EC" w14:textId="396DBF34" w:rsidR="61F0BD97" w:rsidRDefault="61F0BD97" w:rsidP="61F0BD97">
            <w:pPr>
              <w:pStyle w:val="JDBullet"/>
              <w:ind w:left="60" w:firstLine="0"/>
              <w:rPr>
                <w:szCs w:val="17"/>
              </w:rPr>
            </w:pPr>
          </w:p>
          <w:p w14:paraId="7F39351A" w14:textId="5DAC4248" w:rsidR="61F0BD97" w:rsidRDefault="61F0BD97" w:rsidP="61F0BD97">
            <w:pPr>
              <w:pStyle w:val="JDBullet"/>
              <w:ind w:left="60" w:firstLine="0"/>
              <w:rPr>
                <w:szCs w:val="17"/>
              </w:rPr>
            </w:pPr>
          </w:p>
          <w:p w14:paraId="54DA65B5" w14:textId="12F7288A" w:rsidR="61F0BD97" w:rsidRDefault="61F0BD97" w:rsidP="61F0BD97">
            <w:pPr>
              <w:pStyle w:val="JDBullet"/>
              <w:ind w:left="60" w:firstLine="0"/>
              <w:rPr>
                <w:szCs w:val="17"/>
              </w:rPr>
            </w:pPr>
          </w:p>
          <w:p w14:paraId="4E88E7D4" w14:textId="25F98DE0" w:rsidR="61F0BD97" w:rsidRDefault="61F0BD97" w:rsidP="61F0BD97">
            <w:pPr>
              <w:pStyle w:val="JDBullet"/>
              <w:ind w:left="60" w:firstLine="0"/>
              <w:rPr>
                <w:szCs w:val="17"/>
              </w:rPr>
            </w:pPr>
          </w:p>
          <w:p w14:paraId="2AFCCC21" w14:textId="000FECD5" w:rsidR="61F0BD97" w:rsidRDefault="61F0BD97" w:rsidP="61F0BD97">
            <w:pPr>
              <w:pStyle w:val="JDBullet"/>
              <w:ind w:left="60" w:firstLine="0"/>
              <w:rPr>
                <w:szCs w:val="17"/>
              </w:rPr>
            </w:pPr>
          </w:p>
          <w:p w14:paraId="513FA9D9" w14:textId="2E0D0A23" w:rsidR="61F0BD97" w:rsidRDefault="61F0BD97" w:rsidP="61F0BD97">
            <w:pPr>
              <w:pStyle w:val="JDBullet"/>
              <w:ind w:left="60" w:firstLine="0"/>
              <w:rPr>
                <w:szCs w:val="17"/>
              </w:rPr>
            </w:pPr>
          </w:p>
          <w:p w14:paraId="1816B39F" w14:textId="1CD7DBFA" w:rsidR="61F0BD97" w:rsidRDefault="61F0BD97" w:rsidP="61F0BD97">
            <w:pPr>
              <w:pStyle w:val="JDBullet"/>
              <w:ind w:left="60" w:firstLine="0"/>
              <w:rPr>
                <w:szCs w:val="17"/>
              </w:rPr>
            </w:pPr>
          </w:p>
          <w:p w14:paraId="38255D41" w14:textId="24641F81" w:rsidR="61F0BD97" w:rsidRDefault="61F0BD97" w:rsidP="61F0BD97">
            <w:pPr>
              <w:pStyle w:val="JDBullet"/>
              <w:ind w:left="60" w:firstLine="0"/>
              <w:rPr>
                <w:szCs w:val="17"/>
              </w:rPr>
            </w:pPr>
          </w:p>
          <w:p w14:paraId="1EB48943" w14:textId="77777777" w:rsidR="00622B93" w:rsidRDefault="00622B93" w:rsidP="61F0BD97">
            <w:pPr>
              <w:pStyle w:val="JDSection"/>
            </w:pPr>
          </w:p>
          <w:p w14:paraId="72974D19" w14:textId="77777777" w:rsidR="00622B93" w:rsidRDefault="00622B93" w:rsidP="61F0BD97">
            <w:pPr>
              <w:pStyle w:val="JDSection"/>
            </w:pPr>
          </w:p>
          <w:p w14:paraId="0414FC64" w14:textId="0F029EEB" w:rsidR="0085459D" w:rsidRDefault="61F0BD97" w:rsidP="61F0BD97">
            <w:pPr>
              <w:pStyle w:val="JDSection"/>
            </w:pPr>
            <w:r>
              <w:t>Compliance and Data Management</w:t>
            </w:r>
          </w:p>
          <w:p w14:paraId="1B23077E" w14:textId="276B6D61" w:rsidR="6089A0EE" w:rsidRDefault="6089A0EE" w:rsidP="61F0BD97">
            <w:pPr>
              <w:pStyle w:val="JDBullet"/>
              <w:numPr>
                <w:ilvl w:val="0"/>
                <w:numId w:val="2"/>
              </w:numPr>
              <w:rPr>
                <w:szCs w:val="17"/>
                <w:lang w:val="en-US"/>
              </w:rPr>
            </w:pPr>
            <w:r w:rsidRPr="61F0BD97">
              <w:rPr>
                <w:szCs w:val="17"/>
                <w:lang w:val="en-US"/>
              </w:rPr>
              <w:t>Input and manage data in systems such as SDS Proval, and SDS Sequel.</w:t>
            </w:r>
          </w:p>
          <w:p w14:paraId="020EF534" w14:textId="3677BA72" w:rsidR="6089A0EE" w:rsidRDefault="6089A0EE" w:rsidP="61F0BD97">
            <w:pPr>
              <w:pStyle w:val="JDBullet"/>
              <w:numPr>
                <w:ilvl w:val="0"/>
                <w:numId w:val="2"/>
              </w:numPr>
              <w:rPr>
                <w:szCs w:val="17"/>
                <w:lang w:val="en-US"/>
              </w:rPr>
            </w:pPr>
            <w:r w:rsidRPr="61F0BD97">
              <w:rPr>
                <w:szCs w:val="17"/>
                <w:lang w:val="en-US"/>
              </w:rPr>
              <w:t>Manage the data for new projects including accommodation schedules, collating housetype data including plans and NDSS compliance, and information required for the submission of bids to Homes England.</w:t>
            </w:r>
          </w:p>
          <w:p w14:paraId="4ECF5AFE" w14:textId="6395A320" w:rsidR="6089A0EE" w:rsidRDefault="6089A0EE" w:rsidP="61F0BD97">
            <w:pPr>
              <w:pStyle w:val="JDBullet"/>
              <w:numPr>
                <w:ilvl w:val="0"/>
                <w:numId w:val="2"/>
              </w:numPr>
              <w:rPr>
                <w:szCs w:val="17"/>
                <w:lang w:val="en-US"/>
              </w:rPr>
            </w:pPr>
            <w:r w:rsidRPr="61F0BD97">
              <w:rPr>
                <w:szCs w:val="17"/>
                <w:lang w:val="en-US"/>
              </w:rPr>
              <w:t xml:space="preserve">Liaise with colleagues to co-ordinate and confirm specifications of new development opportunities, and </w:t>
            </w:r>
            <w:proofErr w:type="gramStart"/>
            <w:r w:rsidRPr="61F0BD97">
              <w:rPr>
                <w:szCs w:val="17"/>
                <w:lang w:val="en-US"/>
              </w:rPr>
              <w:t>working</w:t>
            </w:r>
            <w:proofErr w:type="gramEnd"/>
            <w:r w:rsidRPr="61F0BD97">
              <w:rPr>
                <w:szCs w:val="17"/>
                <w:lang w:val="en-US"/>
              </w:rPr>
              <w:t xml:space="preserve"> with development partners to finalise specification documents for contracts.</w:t>
            </w:r>
          </w:p>
          <w:p w14:paraId="49A9F8C8" w14:textId="1FFA0B53" w:rsidR="61F0BD97" w:rsidRDefault="61F0BD97" w:rsidP="61F0BD97">
            <w:pPr>
              <w:pStyle w:val="JDBullet"/>
              <w:rPr>
                <w:szCs w:val="17"/>
              </w:rPr>
            </w:pPr>
          </w:p>
          <w:p w14:paraId="10DCC6F5" w14:textId="77777777" w:rsidR="0085459D" w:rsidRDefault="61F0BD97">
            <w:pPr>
              <w:pStyle w:val="JDSection"/>
            </w:pPr>
            <w:r>
              <w:t>Administrative and Project Support</w:t>
            </w:r>
          </w:p>
          <w:p w14:paraId="4A7A41CB" w14:textId="5753E00E" w:rsidR="0085459D" w:rsidRDefault="264D8748" w:rsidP="61F0BD97">
            <w:pPr>
              <w:pStyle w:val="JDBullet"/>
              <w:numPr>
                <w:ilvl w:val="0"/>
                <w:numId w:val="1"/>
              </w:numPr>
              <w:ind w:left="420"/>
              <w:rPr>
                <w:szCs w:val="17"/>
                <w:lang w:val="en-US"/>
              </w:rPr>
            </w:pPr>
            <w:r w:rsidRPr="61F0BD97">
              <w:rPr>
                <w:szCs w:val="17"/>
                <w:lang w:val="en-US"/>
              </w:rPr>
              <w:t>Maintain accurate and compliant project files in line with Homes England audit requirements.</w:t>
            </w:r>
          </w:p>
          <w:p w14:paraId="44489553" w14:textId="49C916A5" w:rsidR="0085459D" w:rsidRDefault="264D8748" w:rsidP="61F0BD97">
            <w:pPr>
              <w:pStyle w:val="JDBullet"/>
              <w:numPr>
                <w:ilvl w:val="0"/>
                <w:numId w:val="1"/>
              </w:numPr>
              <w:ind w:left="420"/>
              <w:rPr>
                <w:szCs w:val="17"/>
                <w:lang w:val="en-US"/>
              </w:rPr>
            </w:pPr>
            <w:r w:rsidRPr="61F0BD97">
              <w:rPr>
                <w:szCs w:val="17"/>
                <w:lang w:val="en-US"/>
              </w:rPr>
              <w:t xml:space="preserve">Maintain recording of new opportunities and ongoing progress </w:t>
            </w:r>
          </w:p>
          <w:p w14:paraId="4982BBAC" w14:textId="6DA610C3" w:rsidR="0085459D" w:rsidRDefault="264D8748" w:rsidP="61F0BD97">
            <w:pPr>
              <w:pStyle w:val="JDBullet"/>
              <w:numPr>
                <w:ilvl w:val="0"/>
                <w:numId w:val="1"/>
              </w:numPr>
              <w:ind w:left="420"/>
              <w:rPr>
                <w:szCs w:val="17"/>
                <w:lang w:val="en-US"/>
              </w:rPr>
            </w:pPr>
            <w:r w:rsidRPr="61F0BD97">
              <w:rPr>
                <w:szCs w:val="17"/>
                <w:lang w:val="en-US"/>
              </w:rPr>
              <w:t>Assist with internal reporting</w:t>
            </w:r>
          </w:p>
          <w:p w14:paraId="6A00A50F" w14:textId="4713CFF6" w:rsidR="0085459D" w:rsidRDefault="264D8748" w:rsidP="61F0BD97">
            <w:pPr>
              <w:pStyle w:val="JDBullet"/>
              <w:numPr>
                <w:ilvl w:val="0"/>
                <w:numId w:val="1"/>
              </w:numPr>
              <w:ind w:left="420"/>
              <w:rPr>
                <w:szCs w:val="17"/>
                <w:lang w:val="en-US"/>
              </w:rPr>
            </w:pPr>
            <w:r w:rsidRPr="61F0BD97">
              <w:rPr>
                <w:szCs w:val="17"/>
                <w:lang w:val="en-US"/>
              </w:rPr>
              <w:t>Prepare and distribute meeting minutes, reports, and presentations.</w:t>
            </w:r>
          </w:p>
          <w:p w14:paraId="5C786697" w14:textId="1A419305" w:rsidR="0085459D" w:rsidRDefault="264D8748" w:rsidP="61F0BD97">
            <w:pPr>
              <w:pStyle w:val="JDBullet"/>
              <w:numPr>
                <w:ilvl w:val="0"/>
                <w:numId w:val="1"/>
              </w:numPr>
              <w:ind w:left="420"/>
              <w:rPr>
                <w:szCs w:val="17"/>
                <w:lang w:val="en-US"/>
              </w:rPr>
            </w:pPr>
            <w:r w:rsidRPr="61F0BD97">
              <w:rPr>
                <w:szCs w:val="17"/>
                <w:lang w:val="en-US"/>
              </w:rPr>
              <w:t>Support the coordination of consultation events and stakeholder meetings.</w:t>
            </w:r>
          </w:p>
          <w:p w14:paraId="6968A0EE" w14:textId="1481C4B2" w:rsidR="0085459D" w:rsidRDefault="0085459D" w:rsidP="61F0BD97">
            <w:pPr>
              <w:pStyle w:val="JDBullet"/>
              <w:rPr>
                <w:b/>
                <w:bCs/>
                <w:color w:val="DD1B80"/>
                <w:sz w:val="18"/>
                <w:szCs w:val="18"/>
              </w:rPr>
            </w:pPr>
          </w:p>
          <w:p w14:paraId="76B26CC9" w14:textId="3CFDDF39" w:rsidR="0085459D" w:rsidRDefault="0085459D" w:rsidP="61F0BD97">
            <w:pPr>
              <w:pStyle w:val="JDBullet"/>
              <w:rPr>
                <w:szCs w:val="17"/>
              </w:rPr>
            </w:pPr>
          </w:p>
        </w:tc>
      </w:tr>
      <w:tr w:rsidR="00EF00CF" w14:paraId="2F34FC57" w14:textId="77777777" w:rsidTr="61F0BD97">
        <w:trPr>
          <w:cantSplit/>
          <w:trHeight w:val="1971"/>
        </w:trPr>
        <w:tc>
          <w:tcPr>
            <w:tcW w:w="3118" w:type="dxa"/>
            <w:tcBorders>
              <w:right w:val="thinThickLargeGap" w:sz="24" w:space="0" w:color="DD1B80"/>
            </w:tcBorders>
          </w:tcPr>
          <w:p w14:paraId="7B362B32" w14:textId="77777777" w:rsidR="00EF00CF" w:rsidRDefault="00EF00CF" w:rsidP="00EF00CF">
            <w:pPr>
              <w:jc w:val="center"/>
              <w:rPr>
                <w:rFonts w:ascii="Lato" w:hAnsi="Lato"/>
                <w:b/>
                <w:bCs/>
                <w:color w:val="DD1B80"/>
              </w:rPr>
            </w:pPr>
          </w:p>
          <w:p w14:paraId="68241B31" w14:textId="2CFB2D09" w:rsidR="00EF00CF" w:rsidRPr="00B36992" w:rsidRDefault="00EF00CF" w:rsidP="00EF00CF">
            <w:pPr>
              <w:jc w:val="center"/>
              <w:rPr>
                <w:rFonts w:ascii="Lato" w:hAnsi="Lato"/>
                <w:b/>
                <w:bCs/>
                <w:color w:val="DD1B80"/>
              </w:rPr>
            </w:pPr>
            <w:r>
              <w:rPr>
                <w:rFonts w:ascii="Lato" w:hAnsi="Lato"/>
                <w:b/>
                <w:bCs/>
                <w:color w:val="DD1B80"/>
              </w:rPr>
              <w:t xml:space="preserve">Our </w:t>
            </w:r>
            <w:r w:rsidRPr="00B36992">
              <w:rPr>
                <w:rFonts w:ascii="Lato" w:hAnsi="Lato"/>
                <w:b/>
                <w:bCs/>
                <w:color w:val="DD1B80"/>
              </w:rPr>
              <w:t>Vision:</w:t>
            </w:r>
          </w:p>
          <w:p w14:paraId="4C3414B8" w14:textId="5434C0C7" w:rsidR="00EF00CF" w:rsidRDefault="00EF00CF" w:rsidP="00EF00CF">
            <w:pPr>
              <w:jc w:val="center"/>
              <w:rPr>
                <w:rFonts w:ascii="Lato" w:hAnsi="Lato"/>
              </w:rPr>
            </w:pPr>
            <w:r w:rsidRPr="008070AD">
              <w:rPr>
                <w:rFonts w:ascii="Lato" w:hAnsi="Lato"/>
                <w:sz w:val="20"/>
                <w:szCs w:val="20"/>
              </w:rPr>
              <w:t>We believe in opening doors to homes full of love, communities full of life and a world full of possibilities.</w:t>
            </w:r>
          </w:p>
        </w:tc>
        <w:tc>
          <w:tcPr>
            <w:tcW w:w="7335" w:type="dxa"/>
            <w:vMerge/>
            <w:vAlign w:val="center"/>
          </w:tcPr>
          <w:p w14:paraId="050BC298" w14:textId="77777777" w:rsidR="00EF00CF" w:rsidRDefault="00EF00CF" w:rsidP="00EF00CF">
            <w:pPr>
              <w:spacing w:line="360" w:lineRule="auto"/>
              <w:rPr>
                <w:rFonts w:ascii="Lato" w:hAnsi="Lato"/>
              </w:rPr>
            </w:pPr>
          </w:p>
        </w:tc>
      </w:tr>
      <w:tr w:rsidR="00EF00CF" w14:paraId="2E1DD109" w14:textId="77777777" w:rsidTr="61F0BD97">
        <w:trPr>
          <w:cantSplit/>
          <w:trHeight w:val="1830"/>
        </w:trPr>
        <w:tc>
          <w:tcPr>
            <w:tcW w:w="3118" w:type="dxa"/>
            <w:tcBorders>
              <w:right w:val="thinThickLargeGap" w:sz="24" w:space="0" w:color="DD1B80"/>
            </w:tcBorders>
          </w:tcPr>
          <w:p w14:paraId="1EC15526" w14:textId="77777777" w:rsidR="00EF00CF" w:rsidRDefault="00EF00CF" w:rsidP="00EF00CF">
            <w:pPr>
              <w:jc w:val="center"/>
              <w:rPr>
                <w:rFonts w:ascii="Lato" w:hAnsi="Lato"/>
                <w:b/>
                <w:bCs/>
                <w:color w:val="DD1B80"/>
              </w:rPr>
            </w:pPr>
          </w:p>
          <w:p w14:paraId="79EC477A" w14:textId="6A0F3A27" w:rsidR="00EF00CF" w:rsidRPr="00F83D13" w:rsidRDefault="00EF00CF" w:rsidP="00EF00CF">
            <w:pPr>
              <w:jc w:val="center"/>
              <w:rPr>
                <w:rFonts w:ascii="Lato" w:hAnsi="Lato"/>
                <w:b/>
                <w:bCs/>
                <w:color w:val="DD1B80"/>
              </w:rPr>
            </w:pPr>
            <w:r>
              <w:rPr>
                <w:rFonts w:ascii="Lato" w:hAnsi="Lato"/>
                <w:b/>
                <w:bCs/>
                <w:color w:val="DD1B80"/>
              </w:rPr>
              <w:t xml:space="preserve">Our </w:t>
            </w:r>
            <w:r w:rsidRPr="00F83D13">
              <w:rPr>
                <w:rFonts w:ascii="Lato" w:hAnsi="Lato"/>
                <w:b/>
                <w:bCs/>
                <w:color w:val="DD1B80"/>
              </w:rPr>
              <w:t>Values:</w:t>
            </w:r>
          </w:p>
          <w:p w14:paraId="787F07C1" w14:textId="77777777" w:rsidR="00EF00CF" w:rsidRPr="008070AD" w:rsidRDefault="00EF00CF" w:rsidP="00EF00CF">
            <w:pPr>
              <w:jc w:val="center"/>
              <w:rPr>
                <w:rFonts w:ascii="Lato" w:hAnsi="Lato"/>
                <w:i/>
                <w:iCs/>
                <w:sz w:val="20"/>
                <w:szCs w:val="20"/>
              </w:rPr>
            </w:pPr>
            <w:r w:rsidRPr="008070AD">
              <w:rPr>
                <w:rFonts w:ascii="Lato" w:hAnsi="Lato"/>
                <w:i/>
                <w:iCs/>
                <w:sz w:val="20"/>
                <w:szCs w:val="20"/>
              </w:rPr>
              <w:t>‘Do the Right Thing’.</w:t>
            </w:r>
          </w:p>
          <w:p w14:paraId="3C5981CE" w14:textId="77777777" w:rsidR="00EF00CF" w:rsidRPr="00B36992" w:rsidRDefault="00EF00CF" w:rsidP="00EF00CF">
            <w:pPr>
              <w:jc w:val="center"/>
              <w:rPr>
                <w:rFonts w:ascii="Lato" w:hAnsi="Lato"/>
                <w:b/>
                <w:bCs/>
                <w:color w:val="DD1B80"/>
              </w:rPr>
            </w:pPr>
            <w:r w:rsidRPr="008070AD">
              <w:rPr>
                <w:rFonts w:ascii="Lato" w:hAnsi="Lato"/>
                <w:sz w:val="20"/>
                <w:szCs w:val="20"/>
              </w:rPr>
              <w:t>This is the thread that weaves our actions, decision-making, and connections.</w:t>
            </w:r>
          </w:p>
        </w:tc>
        <w:tc>
          <w:tcPr>
            <w:tcW w:w="7335" w:type="dxa"/>
            <w:vMerge/>
          </w:tcPr>
          <w:p w14:paraId="50D59E11" w14:textId="77777777" w:rsidR="00EF00CF" w:rsidRDefault="00EF00CF" w:rsidP="00EF00CF">
            <w:pPr>
              <w:spacing w:line="360" w:lineRule="auto"/>
              <w:rPr>
                <w:rFonts w:ascii="Lato" w:hAnsi="Lato"/>
              </w:rPr>
            </w:pPr>
          </w:p>
        </w:tc>
      </w:tr>
    </w:tbl>
    <w:p w14:paraId="3AF0D800" w14:textId="77777777" w:rsidR="003F454B" w:rsidRDefault="003F454B" w:rsidP="00F81342">
      <w:pPr>
        <w:spacing w:after="0"/>
        <w:rPr>
          <w:rFonts w:ascii="Lato" w:hAnsi="Lato"/>
        </w:rPr>
      </w:pPr>
    </w:p>
    <w:p w14:paraId="13830F18" w14:textId="77777777" w:rsidR="003F454B" w:rsidRDefault="003F454B" w:rsidP="00F81342">
      <w:pPr>
        <w:spacing w:after="0"/>
        <w:rPr>
          <w:rFonts w:ascii="Lato" w:hAnsi="Lato"/>
        </w:rPr>
      </w:pPr>
    </w:p>
    <w:tbl>
      <w:tblPr>
        <w:tblStyle w:val="TableGrid"/>
        <w:tblW w:w="4995" w:type="pct"/>
        <w:tblBorders>
          <w:top w:val="thinThickLargeGap" w:sz="24" w:space="0" w:color="DD1B80"/>
          <w:left w:val="thinThickLargeGap" w:sz="24" w:space="0" w:color="DD1B80"/>
          <w:bottom w:val="thinThickLargeGap" w:sz="24" w:space="0" w:color="DD1B80"/>
          <w:right w:val="thinThickLargeGap" w:sz="24" w:space="0" w:color="DD1B80"/>
          <w:insideH w:val="thinThickLargeGap" w:sz="24" w:space="0" w:color="DD1B80"/>
          <w:insideV w:val="thinThickLargeGap" w:sz="24" w:space="0" w:color="DD1B80"/>
        </w:tblBorders>
        <w:tblLook w:val="04A0" w:firstRow="1" w:lastRow="0" w:firstColumn="1" w:lastColumn="0" w:noHBand="0" w:noVBand="1"/>
      </w:tblPr>
      <w:tblGrid>
        <w:gridCol w:w="5175"/>
        <w:gridCol w:w="5175"/>
      </w:tblGrid>
      <w:tr w:rsidR="00E460FF" w14:paraId="221E71C4" w14:textId="77777777" w:rsidTr="61F0BD97">
        <w:trPr>
          <w:cantSplit/>
          <w:trHeight w:val="352"/>
        </w:trPr>
        <w:tc>
          <w:tcPr>
            <w:tcW w:w="5000" w:type="pct"/>
            <w:gridSpan w:val="2"/>
          </w:tcPr>
          <w:p w14:paraId="5575C549" w14:textId="07671005" w:rsidR="00E460FF" w:rsidRPr="003F3034" w:rsidRDefault="00E443E5" w:rsidP="00F81342">
            <w:pPr>
              <w:rPr>
                <w:rFonts w:ascii="Lato" w:hAnsi="Lato"/>
                <w:b/>
                <w:bCs/>
                <w:sz w:val="32"/>
                <w:szCs w:val="32"/>
              </w:rPr>
            </w:pPr>
            <w:r w:rsidRPr="003F3034">
              <w:rPr>
                <w:rFonts w:ascii="Lato" w:hAnsi="Lato"/>
                <w:b/>
                <w:bCs/>
                <w:sz w:val="28"/>
                <w:szCs w:val="28"/>
              </w:rPr>
              <w:t>What</w:t>
            </w:r>
            <w:r w:rsidR="00E460FF" w:rsidRPr="003F3034">
              <w:rPr>
                <w:rFonts w:ascii="Lato" w:hAnsi="Lato"/>
                <w:b/>
                <w:bCs/>
                <w:sz w:val="28"/>
                <w:szCs w:val="28"/>
              </w:rPr>
              <w:t xml:space="preserve"> you will bring</w:t>
            </w:r>
            <w:r w:rsidR="00CB3A2D" w:rsidRPr="003F3034">
              <w:rPr>
                <w:rFonts w:ascii="Lato" w:hAnsi="Lato"/>
                <w:b/>
                <w:bCs/>
                <w:sz w:val="28"/>
                <w:szCs w:val="28"/>
              </w:rPr>
              <w:t xml:space="preserve"> </w:t>
            </w:r>
            <w:r w:rsidR="00FC77B5" w:rsidRPr="003F3034">
              <w:rPr>
                <w:rFonts w:ascii="Lato" w:hAnsi="Lato"/>
                <w:b/>
                <w:bCs/>
                <w:sz w:val="28"/>
                <w:szCs w:val="28"/>
              </w:rPr>
              <w:t>to us</w:t>
            </w:r>
            <w:r w:rsidR="00F05512" w:rsidRPr="003F3034">
              <w:rPr>
                <w:rFonts w:ascii="Lato" w:hAnsi="Lato"/>
                <w:b/>
                <w:bCs/>
                <w:sz w:val="28"/>
                <w:szCs w:val="28"/>
              </w:rPr>
              <w:t>:</w:t>
            </w:r>
          </w:p>
        </w:tc>
      </w:tr>
      <w:tr w:rsidR="003D12B9" w14:paraId="2F1A9107" w14:textId="77777777" w:rsidTr="61F0BD97">
        <w:trPr>
          <w:cantSplit/>
          <w:trHeight w:val="3293"/>
        </w:trPr>
        <w:tc>
          <w:tcPr>
            <w:tcW w:w="2500" w:type="pct"/>
            <w:tcBorders>
              <w:top w:val="thinThickThinSmallGap" w:sz="24" w:space="0" w:color="DD1B80"/>
            </w:tcBorders>
            <w:tcMar>
              <w:top w:w="130" w:type="dxa"/>
              <w:left w:w="160" w:type="dxa"/>
              <w:bottom w:w="130" w:type="dxa"/>
              <w:right w:w="160" w:type="dxa"/>
            </w:tcMar>
          </w:tcPr>
          <w:p w14:paraId="0A37501D" w14:textId="77777777" w:rsidR="0085459D" w:rsidRDefault="0085459D"/>
          <w:p w14:paraId="208CF308" w14:textId="77777777" w:rsidR="0085459D" w:rsidRDefault="00420692">
            <w:pPr>
              <w:pStyle w:val="JDSection"/>
            </w:pPr>
            <w:r>
              <w:t>Essential Skills and Experience</w:t>
            </w:r>
          </w:p>
          <w:p w14:paraId="5B48EEF0" w14:textId="23B03C13" w:rsidR="0085459D" w:rsidRDefault="61F0BD97">
            <w:pPr>
              <w:pStyle w:val="JDBullet"/>
            </w:pPr>
            <w:r w:rsidRPr="61F0BD97">
              <w:rPr>
                <w:b/>
                <w:bCs/>
                <w:color w:val="DD1B80"/>
                <w:sz w:val="18"/>
                <w:szCs w:val="18"/>
              </w:rPr>
              <w:t xml:space="preserve">• </w:t>
            </w:r>
            <w:r w:rsidRPr="61F0BD97">
              <w:rPr>
                <w:szCs w:val="17"/>
              </w:rPr>
              <w:t xml:space="preserve">A minimum of two </w:t>
            </w:r>
            <w:r w:rsidR="673D9263" w:rsidRPr="61F0BD97">
              <w:rPr>
                <w:szCs w:val="17"/>
              </w:rPr>
              <w:t>years' experience</w:t>
            </w:r>
            <w:r w:rsidRPr="61F0BD97">
              <w:rPr>
                <w:szCs w:val="17"/>
              </w:rPr>
              <w:t xml:space="preserve"> working in development within a housing association.</w:t>
            </w:r>
          </w:p>
          <w:p w14:paraId="0A5D3735" w14:textId="6692DAF8" w:rsidR="0085459D" w:rsidRDefault="61F0BD97" w:rsidP="61F0BD97">
            <w:pPr>
              <w:pStyle w:val="JDBullet"/>
            </w:pPr>
            <w:r w:rsidRPr="61F0BD97">
              <w:rPr>
                <w:b/>
                <w:bCs/>
                <w:color w:val="DD1B80"/>
                <w:sz w:val="18"/>
                <w:szCs w:val="18"/>
              </w:rPr>
              <w:t xml:space="preserve">• </w:t>
            </w:r>
            <w:r w:rsidRPr="61F0BD97">
              <w:rPr>
                <w:szCs w:val="17"/>
              </w:rPr>
              <w:t xml:space="preserve">Ability to research and clearly </w:t>
            </w:r>
            <w:r w:rsidR="0F9E5B43" w:rsidRPr="61F0BD97">
              <w:rPr>
                <w:szCs w:val="17"/>
              </w:rPr>
              <w:t>analyse</w:t>
            </w:r>
            <w:r w:rsidRPr="61F0BD97">
              <w:rPr>
                <w:szCs w:val="17"/>
              </w:rPr>
              <w:t xml:space="preserve"> planning, property, market and site information.</w:t>
            </w:r>
          </w:p>
          <w:p w14:paraId="1F0F1CC4" w14:textId="77777777" w:rsidR="0085459D" w:rsidRDefault="61F0BD97">
            <w:pPr>
              <w:pStyle w:val="JDBullet"/>
            </w:pPr>
            <w:r w:rsidRPr="61F0BD97">
              <w:rPr>
                <w:b/>
                <w:bCs/>
                <w:color w:val="DD1B80"/>
                <w:sz w:val="18"/>
                <w:szCs w:val="18"/>
              </w:rPr>
              <w:t xml:space="preserve">• </w:t>
            </w:r>
            <w:r w:rsidRPr="61F0BD97">
              <w:rPr>
                <w:szCs w:val="17"/>
              </w:rPr>
              <w:t>Experience of coordinating consultants, surveyors, internal colleagues and external stakeholders.</w:t>
            </w:r>
          </w:p>
          <w:p w14:paraId="6C491FED" w14:textId="6AB134AE" w:rsidR="0085459D" w:rsidRDefault="61F0BD97" w:rsidP="61F0BD97">
            <w:pPr>
              <w:pStyle w:val="JDBullet"/>
            </w:pPr>
            <w:r w:rsidRPr="61F0BD97">
              <w:rPr>
                <w:b/>
                <w:bCs/>
                <w:color w:val="DD1B80"/>
                <w:sz w:val="18"/>
                <w:szCs w:val="18"/>
              </w:rPr>
              <w:t xml:space="preserve">• </w:t>
            </w:r>
            <w:r w:rsidRPr="61F0BD97">
              <w:rPr>
                <w:szCs w:val="17"/>
              </w:rPr>
              <w:t>Good organisational skills</w:t>
            </w:r>
            <w:r w:rsidR="631F90FE" w:rsidRPr="61F0BD97">
              <w:rPr>
                <w:szCs w:val="17"/>
              </w:rPr>
              <w:t>.</w:t>
            </w:r>
          </w:p>
        </w:tc>
        <w:tc>
          <w:tcPr>
            <w:tcW w:w="2500" w:type="pct"/>
            <w:tcMar>
              <w:top w:w="130" w:type="dxa"/>
              <w:left w:w="160" w:type="dxa"/>
              <w:bottom w:w="130" w:type="dxa"/>
              <w:right w:w="160" w:type="dxa"/>
            </w:tcMar>
          </w:tcPr>
          <w:p w14:paraId="5DAB6C7B" w14:textId="77777777" w:rsidR="0085459D" w:rsidRDefault="0085459D"/>
          <w:p w14:paraId="7E75D74B" w14:textId="77777777" w:rsidR="0085459D" w:rsidRDefault="00420692">
            <w:pPr>
              <w:pStyle w:val="JDSection"/>
            </w:pPr>
            <w:r>
              <w:t>Education and Qualifications</w:t>
            </w:r>
          </w:p>
          <w:p w14:paraId="72D0D04C" w14:textId="77777777" w:rsidR="0085459D" w:rsidRDefault="00420692">
            <w:pPr>
              <w:pStyle w:val="JDBullet"/>
            </w:pPr>
            <w:r>
              <w:rPr>
                <w:b/>
                <w:color w:val="DD1B80"/>
                <w:sz w:val="18"/>
              </w:rPr>
              <w:t xml:space="preserve">• </w:t>
            </w:r>
            <w:r>
              <w:t>A degree in Property, Construction or Town Planning.</w:t>
            </w:r>
          </w:p>
          <w:p w14:paraId="7E0150F8" w14:textId="77777777" w:rsidR="0085459D" w:rsidRDefault="00420692">
            <w:pPr>
              <w:pStyle w:val="JDBullet"/>
            </w:pPr>
            <w:r>
              <w:rPr>
                <w:b/>
                <w:color w:val="DD1B80"/>
                <w:sz w:val="18"/>
              </w:rPr>
              <w:t xml:space="preserve">• </w:t>
            </w:r>
            <w:r>
              <w:t>GCSE grade C or above, or equivalent, in English and Mathematics.</w:t>
            </w:r>
          </w:p>
          <w:p w14:paraId="4C4485F6" w14:textId="77777777" w:rsidR="0085459D" w:rsidRDefault="00420692">
            <w:pPr>
              <w:pStyle w:val="JDBullet"/>
            </w:pPr>
            <w:r>
              <w:rPr>
                <w:b/>
                <w:color w:val="DD1B80"/>
                <w:sz w:val="18"/>
              </w:rPr>
              <w:t xml:space="preserve">• </w:t>
            </w:r>
            <w:r>
              <w:t>A valid driving licence and access to a car.</w:t>
            </w:r>
          </w:p>
        </w:tc>
      </w:tr>
    </w:tbl>
    <w:p w14:paraId="7D8FE2CF" w14:textId="53196FF9" w:rsidR="00835887" w:rsidRDefault="00835887" w:rsidP="00655DF2">
      <w:pPr>
        <w:spacing w:after="0"/>
        <w:rPr>
          <w:rFonts w:ascii="Lato" w:hAnsi="Lato"/>
          <w:i/>
          <w:iCs/>
          <w:color w:val="0070C0"/>
        </w:rPr>
      </w:pPr>
    </w:p>
    <w:tbl>
      <w:tblPr>
        <w:tblStyle w:val="TableGrid"/>
        <w:tblW w:w="4995" w:type="pct"/>
        <w:tblBorders>
          <w:top w:val="thinThickThinSmallGap" w:sz="24" w:space="0" w:color="DD1B80"/>
          <w:left w:val="none" w:sz="0" w:space="0" w:color="auto"/>
          <w:bottom w:val="thinThickThinSmallGap" w:sz="24" w:space="0" w:color="DD1B80"/>
          <w:right w:val="none" w:sz="0" w:space="0" w:color="auto"/>
          <w:insideH w:val="none" w:sz="0" w:space="0" w:color="auto"/>
          <w:insideV w:val="none" w:sz="0" w:space="0" w:color="auto"/>
        </w:tblBorders>
        <w:tblLook w:val="04A0" w:firstRow="1" w:lastRow="0" w:firstColumn="1" w:lastColumn="0" w:noHBand="0" w:noVBand="1"/>
      </w:tblPr>
      <w:tblGrid>
        <w:gridCol w:w="10456"/>
      </w:tblGrid>
      <w:tr w:rsidR="004144BE" w14:paraId="111674AC" w14:textId="77777777" w:rsidTr="003F3034">
        <w:trPr>
          <w:cantSplit/>
          <w:trHeight w:val="439"/>
        </w:trPr>
        <w:tc>
          <w:tcPr>
            <w:tcW w:w="5000" w:type="pct"/>
          </w:tcPr>
          <w:p w14:paraId="4E78F331" w14:textId="089A5412" w:rsidR="004144BE" w:rsidRPr="00082EAE" w:rsidRDefault="004144BE" w:rsidP="00082EAE">
            <w:pPr>
              <w:jc w:val="center"/>
              <w:rPr>
                <w:rFonts w:ascii="Lato" w:hAnsi="Lato"/>
                <w:b/>
                <w:bCs/>
                <w:sz w:val="28"/>
                <w:szCs w:val="28"/>
              </w:rPr>
            </w:pPr>
            <w:r w:rsidRPr="00082EAE">
              <w:rPr>
                <w:rFonts w:ascii="Lato" w:hAnsi="Lato"/>
                <w:b/>
                <w:bCs/>
                <w:sz w:val="28"/>
                <w:szCs w:val="28"/>
              </w:rPr>
              <w:t xml:space="preserve">This role </w:t>
            </w:r>
            <w:r w:rsidR="009637A3">
              <w:rPr>
                <w:rFonts w:ascii="Lato" w:hAnsi="Lato"/>
                <w:b/>
                <w:bCs/>
                <w:sz w:val="28"/>
                <w:szCs w:val="28"/>
              </w:rPr>
              <w:t>is not</w:t>
            </w:r>
            <w:r w:rsidRPr="00082EAE">
              <w:rPr>
                <w:rFonts w:ascii="Lato" w:hAnsi="Lato"/>
                <w:b/>
                <w:bCs/>
                <w:sz w:val="28"/>
                <w:szCs w:val="28"/>
              </w:rPr>
              <w:t xml:space="preserve"> subject to a mandatory</w:t>
            </w:r>
            <w:r w:rsidR="00205E97" w:rsidRPr="00082EAE">
              <w:rPr>
                <w:rFonts w:ascii="Lato" w:hAnsi="Lato"/>
                <w:b/>
                <w:bCs/>
                <w:sz w:val="28"/>
                <w:szCs w:val="28"/>
              </w:rPr>
              <w:t xml:space="preserve"> </w:t>
            </w:r>
            <w:r w:rsidR="009408F8" w:rsidRPr="00082EAE">
              <w:rPr>
                <w:rFonts w:ascii="Lato" w:hAnsi="Lato"/>
                <w:b/>
                <w:bCs/>
                <w:sz w:val="28"/>
                <w:szCs w:val="28"/>
              </w:rPr>
              <w:t>DBS check</w:t>
            </w:r>
            <w:r w:rsidR="00082EAE" w:rsidRPr="00082EAE">
              <w:rPr>
                <w:rFonts w:ascii="Lato" w:hAnsi="Lato"/>
                <w:b/>
                <w:bCs/>
                <w:sz w:val="28"/>
                <w:szCs w:val="28"/>
              </w:rPr>
              <w:t>.</w:t>
            </w:r>
          </w:p>
        </w:tc>
      </w:tr>
    </w:tbl>
    <w:p w14:paraId="0DB1D170" w14:textId="77777777" w:rsidR="001A5E23" w:rsidRPr="003D20DB" w:rsidRDefault="001A5E23" w:rsidP="00655DF2">
      <w:pPr>
        <w:spacing w:after="0"/>
        <w:rPr>
          <w:rFonts w:ascii="Lato" w:hAnsi="Lato"/>
          <w:i/>
          <w:iCs/>
          <w:color w:val="0070C0"/>
        </w:rPr>
      </w:pPr>
    </w:p>
    <w:sectPr w:rsidR="001A5E23" w:rsidRPr="003D20DB" w:rsidSect="00A15DD5">
      <w:type w:val="continuous"/>
      <w:pgSz w:w="11906" w:h="16838"/>
      <w:pgMar w:top="720" w:right="720" w:bottom="720" w:left="720" w:header="34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F078E" w14:textId="77777777" w:rsidR="00420692" w:rsidRDefault="00420692" w:rsidP="00BA5056">
      <w:pPr>
        <w:spacing w:after="0" w:line="240" w:lineRule="auto"/>
      </w:pPr>
      <w:r>
        <w:separator/>
      </w:r>
    </w:p>
  </w:endnote>
  <w:endnote w:type="continuationSeparator" w:id="0">
    <w:p w14:paraId="1897BD32" w14:textId="77777777" w:rsidR="00420692" w:rsidRDefault="00420692" w:rsidP="00BA50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1E42A" w14:textId="77777777" w:rsidR="00D35865" w:rsidRPr="00D35865" w:rsidRDefault="00D35865" w:rsidP="00D35865">
    <w:pPr>
      <w:spacing w:after="0"/>
      <w:jc w:val="center"/>
      <w:rPr>
        <w:rFonts w:ascii="Lato" w:hAnsi="Lato"/>
        <w:sz w:val="20"/>
        <w:szCs w:val="20"/>
      </w:rPr>
    </w:pPr>
    <w:r w:rsidRPr="00D35865">
      <w:rPr>
        <w:rFonts w:ascii="Lato" w:hAnsi="Lato"/>
        <w:sz w:val="20"/>
        <w:szCs w:val="20"/>
      </w:rPr>
      <w:t xml:space="preserve">At </w:t>
    </w:r>
    <w:r w:rsidRPr="00D35865">
      <w:rPr>
        <w:rFonts w:ascii="Lato" w:hAnsi="Lato"/>
        <w:b/>
        <w:bCs/>
        <w:color w:val="DD1B80"/>
        <w:sz w:val="20"/>
        <w:szCs w:val="20"/>
      </w:rPr>
      <w:t>Magenta Living</w:t>
    </w:r>
    <w:r w:rsidRPr="00D35865">
      <w:rPr>
        <w:rFonts w:ascii="Lato" w:hAnsi="Lato"/>
        <w:sz w:val="20"/>
        <w:szCs w:val="20"/>
      </w:rPr>
      <w:t xml:space="preserve">, our </w:t>
    </w:r>
    <w:r w:rsidRPr="00D35865">
      <w:rPr>
        <w:rFonts w:ascii="Lato" w:hAnsi="Lato"/>
        <w:b/>
        <w:bCs/>
        <w:color w:val="DD1B80"/>
        <w:sz w:val="20"/>
        <w:szCs w:val="20"/>
      </w:rPr>
      <w:t>Purpose,</w:t>
    </w:r>
    <w:r w:rsidRPr="00D35865">
      <w:rPr>
        <w:rFonts w:ascii="Lato" w:hAnsi="Lato"/>
        <w:color w:val="DD1B80"/>
        <w:sz w:val="20"/>
        <w:szCs w:val="20"/>
      </w:rPr>
      <w:t xml:space="preserve"> </w:t>
    </w:r>
    <w:r w:rsidRPr="00D35865">
      <w:rPr>
        <w:rFonts w:ascii="Lato" w:hAnsi="Lato"/>
        <w:b/>
        <w:bCs/>
        <w:color w:val="DD1B80"/>
        <w:sz w:val="20"/>
        <w:szCs w:val="20"/>
      </w:rPr>
      <w:t>Vision &amp; Values</w:t>
    </w:r>
    <w:r w:rsidRPr="00D35865">
      <w:rPr>
        <w:rFonts w:ascii="Lato" w:hAnsi="Lato"/>
        <w:color w:val="DD1B80"/>
        <w:sz w:val="20"/>
        <w:szCs w:val="20"/>
      </w:rPr>
      <w:t xml:space="preserve"> </w:t>
    </w:r>
    <w:r w:rsidRPr="00D35865">
      <w:rPr>
        <w:rFonts w:ascii="Lato" w:hAnsi="Lato"/>
        <w:sz w:val="20"/>
        <w:szCs w:val="20"/>
      </w:rPr>
      <w:t>aren’t just words that sit on a page.</w:t>
    </w:r>
  </w:p>
  <w:p w14:paraId="56125F5B" w14:textId="77777777" w:rsidR="00541CE0" w:rsidRDefault="00D35865" w:rsidP="00541CE0">
    <w:pPr>
      <w:spacing w:after="0"/>
      <w:jc w:val="center"/>
      <w:rPr>
        <w:rFonts w:ascii="Lato" w:hAnsi="Lato"/>
        <w:sz w:val="20"/>
        <w:szCs w:val="20"/>
      </w:rPr>
    </w:pPr>
    <w:r w:rsidRPr="00D35865">
      <w:rPr>
        <w:rFonts w:ascii="Lato" w:hAnsi="Lato"/>
        <w:sz w:val="20"/>
        <w:szCs w:val="20"/>
      </w:rPr>
      <w:t xml:space="preserve">They serve as a constant reminder of </w:t>
    </w:r>
    <w:r w:rsidRPr="00D35865">
      <w:rPr>
        <w:rFonts w:ascii="Lato" w:hAnsi="Lato"/>
        <w:b/>
        <w:bCs/>
        <w:color w:val="DD1B80"/>
        <w:sz w:val="20"/>
        <w:szCs w:val="20"/>
      </w:rPr>
      <w:t>why we do what we do</w:t>
    </w:r>
    <w:r w:rsidRPr="00D35865">
      <w:rPr>
        <w:rFonts w:ascii="Lato" w:hAnsi="Lato"/>
        <w:sz w:val="20"/>
        <w:szCs w:val="20"/>
      </w:rPr>
      <w:t>.</w:t>
    </w:r>
  </w:p>
  <w:p w14:paraId="68D05786" w14:textId="74FB6939" w:rsidR="00D35865" w:rsidRPr="00541CE0" w:rsidRDefault="00D35865" w:rsidP="00541CE0">
    <w:pPr>
      <w:spacing w:after="0"/>
      <w:jc w:val="center"/>
      <w:rPr>
        <w:rFonts w:ascii="Lato" w:hAnsi="Lato"/>
        <w:i/>
        <w:iCs/>
        <w:sz w:val="20"/>
        <w:szCs w:val="20"/>
      </w:rPr>
    </w:pPr>
    <w:r w:rsidRPr="00541CE0">
      <w:rPr>
        <w:rFonts w:ascii="Lato" w:hAnsi="Lato"/>
        <w:i/>
        <w:iCs/>
        <w:sz w:val="20"/>
        <w:szCs w:val="20"/>
      </w:rPr>
      <w:t>Let’s</w:t>
    </w:r>
    <w:r w:rsidR="00C82E78">
      <w:rPr>
        <w:rFonts w:ascii="Lato" w:hAnsi="Lato"/>
        <w:i/>
        <w:iCs/>
        <w:sz w:val="20"/>
        <w:szCs w:val="20"/>
      </w:rPr>
      <w:t xml:space="preserve"> all</w:t>
    </w:r>
    <w:r w:rsidRPr="00541CE0">
      <w:rPr>
        <w:rFonts w:ascii="Lato" w:hAnsi="Lato"/>
        <w:i/>
        <w:iCs/>
        <w:sz w:val="20"/>
        <w:szCs w:val="20"/>
      </w:rPr>
      <w:t xml:space="preserve"> </w:t>
    </w:r>
    <w:r w:rsidRPr="00541CE0">
      <w:rPr>
        <w:rFonts w:ascii="Lato" w:hAnsi="Lato"/>
        <w:b/>
        <w:bCs/>
        <w:i/>
        <w:iCs/>
        <w:color w:val="DD1B80"/>
        <w:sz w:val="20"/>
        <w:szCs w:val="20"/>
      </w:rPr>
      <w:t>#</w:t>
    </w:r>
    <w:r w:rsidRPr="00541CE0">
      <w:rPr>
        <w:rFonts w:ascii="Lato" w:hAnsi="Lato"/>
        <w:i/>
        <w:iCs/>
        <w:color w:val="DD1B80"/>
        <w:sz w:val="20"/>
        <w:szCs w:val="20"/>
      </w:rPr>
      <w:t>BeMore</w:t>
    </w:r>
    <w:r w:rsidRPr="00541CE0">
      <w:rPr>
        <w:rFonts w:ascii="Lato" w:hAnsi="Lato"/>
        <w:b/>
        <w:bCs/>
        <w:i/>
        <w:iCs/>
        <w:color w:val="DD1B80"/>
        <w:sz w:val="20"/>
        <w:szCs w:val="20"/>
      </w:rPr>
      <w:t>Magenta</w:t>
    </w:r>
    <w:r w:rsidRPr="00541CE0">
      <w:rPr>
        <w:rFonts w:ascii="Lato" w:hAnsi="Lato"/>
        <w:i/>
        <w:iCs/>
        <w:color w:val="DD1B80"/>
        <w:sz w:val="20"/>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12DB5" w14:textId="77777777" w:rsidR="00420692" w:rsidRDefault="00420692" w:rsidP="00BA5056">
      <w:pPr>
        <w:spacing w:after="0" w:line="240" w:lineRule="auto"/>
      </w:pPr>
      <w:r>
        <w:separator/>
      </w:r>
    </w:p>
  </w:footnote>
  <w:footnote w:type="continuationSeparator" w:id="0">
    <w:p w14:paraId="69A60389" w14:textId="77777777" w:rsidR="00420692" w:rsidRDefault="00420692" w:rsidP="00BA50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F05A7" w14:textId="75553A9E" w:rsidR="00BA5056" w:rsidRDefault="00FB0B78" w:rsidP="00D4638A">
    <w:pPr>
      <w:pStyle w:val="Header"/>
    </w:pPr>
    <w:r>
      <w:rPr>
        <w:noProof/>
      </w:rPr>
      <w:drawing>
        <wp:anchor distT="0" distB="0" distL="114300" distR="114300" simplePos="0" relativeHeight="251658242" behindDoc="0" locked="0" layoutInCell="1" allowOverlap="1" wp14:anchorId="0EB6B5A9" wp14:editId="7B0791BB">
          <wp:simplePos x="0" y="0"/>
          <wp:positionH relativeFrom="column">
            <wp:posOffset>-398477</wp:posOffset>
          </wp:positionH>
          <wp:positionV relativeFrom="paragraph">
            <wp:posOffset>-216535</wp:posOffset>
          </wp:positionV>
          <wp:extent cx="794825" cy="659152"/>
          <wp:effectExtent l="0" t="0" r="5715" b="7620"/>
          <wp:wrapNone/>
          <wp:docPr id="958189307" name="Picture 7" descr="A logo with two houses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189307" name="Picture 7" descr="A logo with two houses on i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94825" cy="659152"/>
                  </a:xfrm>
                  <a:prstGeom prst="rect">
                    <a:avLst/>
                  </a:prstGeom>
                </pic:spPr>
              </pic:pic>
            </a:graphicData>
          </a:graphic>
          <wp14:sizeRelH relativeFrom="page">
            <wp14:pctWidth>0</wp14:pctWidth>
          </wp14:sizeRelH>
          <wp14:sizeRelV relativeFrom="page">
            <wp14:pctHeight>0</wp14:pctHeight>
          </wp14:sizeRelV>
        </wp:anchor>
      </w:drawing>
    </w:r>
    <w:r w:rsidRPr="00CF023C">
      <w:rPr>
        <w:noProof/>
      </w:rPr>
      <mc:AlternateContent>
        <mc:Choice Requires="wpg">
          <w:drawing>
            <wp:anchor distT="0" distB="0" distL="114300" distR="114300" simplePos="0" relativeHeight="251658240" behindDoc="0" locked="0" layoutInCell="1" allowOverlap="1" wp14:anchorId="2079F8B1" wp14:editId="0ECAA348">
              <wp:simplePos x="0" y="0"/>
              <wp:positionH relativeFrom="page">
                <wp:align>left</wp:align>
              </wp:positionH>
              <wp:positionV relativeFrom="paragraph">
                <wp:posOffset>235917</wp:posOffset>
              </wp:positionV>
              <wp:extent cx="9144000" cy="798000"/>
              <wp:effectExtent l="0" t="0" r="0" b="2540"/>
              <wp:wrapNone/>
              <wp:docPr id="9" name="Group 8">
                <a:extLst xmlns:a="http://schemas.openxmlformats.org/drawingml/2006/main">
                  <a:ext uri="{FF2B5EF4-FFF2-40B4-BE49-F238E27FC236}">
                    <a16:creationId xmlns:a16="http://schemas.microsoft.com/office/drawing/2014/main" id="{10EDE3DA-167A-09C3-9E78-0DC003E19665}"/>
                  </a:ext>
                </a:extLst>
              </wp:docPr>
              <wp:cNvGraphicFramePr/>
              <a:graphic xmlns:a="http://schemas.openxmlformats.org/drawingml/2006/main">
                <a:graphicData uri="http://schemas.microsoft.com/office/word/2010/wordprocessingGroup">
                  <wpg:wgp>
                    <wpg:cNvGrpSpPr/>
                    <wpg:grpSpPr>
                      <a:xfrm>
                        <a:off x="0" y="0"/>
                        <a:ext cx="9144000" cy="798000"/>
                        <a:chOff x="0" y="0"/>
                        <a:chExt cx="8966200" cy="798000"/>
                      </a:xfrm>
                    </wpg:grpSpPr>
                    <pic:pic xmlns:pic="http://schemas.openxmlformats.org/drawingml/2006/picture">
                      <pic:nvPicPr>
                        <pic:cNvPr id="423134865" name="Google Shape;55;p13">
                          <a:extLst>
                            <a:ext uri="{FF2B5EF4-FFF2-40B4-BE49-F238E27FC236}">
                              <a16:creationId xmlns:a16="http://schemas.microsoft.com/office/drawing/2014/main" id="{6E00897F-E8C0-85F3-49A7-64A75A71496A}"/>
                            </a:ext>
                          </a:extLst>
                        </pic:cNvPr>
                        <pic:cNvPicPr preferRelativeResize="0"/>
                      </pic:nvPicPr>
                      <pic:blipFill>
                        <a:blip r:embed="rId2">
                          <a:alphaModFix/>
                        </a:blip>
                        <a:stretch>
                          <a:fillRect/>
                        </a:stretch>
                      </pic:blipFill>
                      <pic:spPr>
                        <a:xfrm>
                          <a:off x="0" y="109475"/>
                          <a:ext cx="8966200" cy="688525"/>
                        </a:xfrm>
                        <a:prstGeom prst="rect">
                          <a:avLst/>
                        </a:prstGeom>
                        <a:noFill/>
                        <a:ln>
                          <a:noFill/>
                        </a:ln>
                      </pic:spPr>
                    </pic:pic>
                    <pic:pic xmlns:pic="http://schemas.openxmlformats.org/drawingml/2006/picture">
                      <pic:nvPicPr>
                        <pic:cNvPr id="1468068297" name="Google Shape;59;p13">
                          <a:extLst>
                            <a:ext uri="{FF2B5EF4-FFF2-40B4-BE49-F238E27FC236}">
                              <a16:creationId xmlns:a16="http://schemas.microsoft.com/office/drawing/2014/main" id="{F1F4A705-AE3F-C281-8672-612FD6C7E37C}"/>
                            </a:ext>
                          </a:extLst>
                        </pic:cNvPr>
                        <pic:cNvPicPr preferRelativeResize="0"/>
                      </pic:nvPicPr>
                      <pic:blipFill>
                        <a:blip r:embed="rId3">
                          <a:alphaModFix/>
                        </a:blip>
                        <a:stretch>
                          <a:fillRect/>
                        </a:stretch>
                      </pic:blipFill>
                      <pic:spPr>
                        <a:xfrm>
                          <a:off x="0" y="0"/>
                          <a:ext cx="8966200" cy="688525"/>
                        </a:xfrm>
                        <a:prstGeom prst="rect">
                          <a:avLst/>
                        </a:prstGeom>
                        <a:noFill/>
                        <a:ln>
                          <a:noFill/>
                        </a:ln>
                      </pic:spPr>
                    </pic:pic>
                  </wpg:wgp>
                </a:graphicData>
              </a:graphic>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w14:anchorId="3556F23E">
            <v:group id="Group 8" style="position:absolute;margin-left:0;margin-top:18.6pt;width:10in;height:62.85pt;z-index:251658240;mso-position-horizontal:left;mso-position-horizontal-relative:page;mso-height-relative:margin" coordsize="89662,7980" o:spid="_x0000_s1026" w14:anchorId="2B912E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oogle Shape;55;p13" style="position:absolute;top:1094;width:89662;height:6886;visibility:visible;mso-wrap-style:square" o:spid="_x0000_s1027" o:preferrelative="f"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">
                <v:imagedata o:title="" r:id="rId4"/>
              </v:shape>
              <v:shape id="Google Shape;59;p13" style="position:absolute;width:89662;height:6885;visibility:visible;mso-wrap-style:square" o:spid="_x0000_s1028" o:preferrelative="f"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">
                <v:imagedata o:title="" r:id="rId5"/>
              </v:shape>
              <w10:wrap anchorx="page"/>
            </v:group>
          </w:pict>
        </mc:Fallback>
      </mc:AlternateContent>
    </w:r>
    <w:r w:rsidR="00F30BA3">
      <w:rPr>
        <w:noProof/>
      </w:rPr>
      <w:drawing>
        <wp:anchor distT="0" distB="0" distL="114300" distR="114300" simplePos="0" relativeHeight="251658241" behindDoc="1" locked="0" layoutInCell="1" allowOverlap="1" wp14:anchorId="13297C1A" wp14:editId="6AD394D2">
          <wp:simplePos x="0" y="0"/>
          <wp:positionH relativeFrom="page">
            <wp:align>right</wp:align>
          </wp:positionH>
          <wp:positionV relativeFrom="paragraph">
            <wp:posOffset>-1039495</wp:posOffset>
          </wp:positionV>
          <wp:extent cx="7595235" cy="2108200"/>
          <wp:effectExtent l="0" t="0" r="5715" b="6350"/>
          <wp:wrapNone/>
          <wp:docPr id="164191256" name="Picture 3" descr="A building with yellow flowers in the gr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91256" name="Picture 3" descr="A building with yellow flowers in the grass&#10;&#10;AI-generated content may be incorrect."/>
                  <pic:cNvPicPr/>
                </pic:nvPicPr>
                <pic:blipFill rotWithShape="1">
                  <a:blip r:embed="rId6">
                    <a:extLst>
                      <a:ext uri="{28A0092B-C50C-407E-A947-70E740481C1C}">
                        <a14:useLocalDpi xmlns:a14="http://schemas.microsoft.com/office/drawing/2010/main" val="0"/>
                      </a:ext>
                    </a:extLst>
                  </a:blip>
                  <a:srcRect l="84" t="24655" r="-84" b="29614"/>
                  <a:stretch/>
                </pic:blipFill>
                <pic:spPr bwMode="auto">
                  <a:xfrm>
                    <a:off x="0" y="0"/>
                    <a:ext cx="7595235" cy="2108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4638A">
      <w:tab/>
      <w:t xml:space="preserve">                        </w:t>
    </w:r>
    <w:r w:rsidR="00AE7CC0">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2E1A4"/>
    <w:multiLevelType w:val="hybridMultilevel"/>
    <w:tmpl w:val="FD88DEBE"/>
    <w:lvl w:ilvl="0" w:tplc="CD00EF34">
      <w:start w:val="1"/>
      <w:numFmt w:val="bullet"/>
      <w:lvlText w:val=""/>
      <w:lvlJc w:val="left"/>
      <w:pPr>
        <w:ind w:left="420" w:hanging="360"/>
      </w:pPr>
      <w:rPr>
        <w:rFonts w:ascii="Symbol" w:hAnsi="Symbol" w:hint="default"/>
      </w:rPr>
    </w:lvl>
    <w:lvl w:ilvl="1" w:tplc="46FC9FFC">
      <w:start w:val="1"/>
      <w:numFmt w:val="bullet"/>
      <w:lvlText w:val="o"/>
      <w:lvlJc w:val="left"/>
      <w:pPr>
        <w:ind w:left="1140" w:hanging="360"/>
      </w:pPr>
      <w:rPr>
        <w:rFonts w:ascii="Courier New" w:hAnsi="Courier New" w:hint="default"/>
      </w:rPr>
    </w:lvl>
    <w:lvl w:ilvl="2" w:tplc="33409126">
      <w:start w:val="1"/>
      <w:numFmt w:val="bullet"/>
      <w:lvlText w:val=""/>
      <w:lvlJc w:val="left"/>
      <w:pPr>
        <w:ind w:left="1860" w:hanging="360"/>
      </w:pPr>
      <w:rPr>
        <w:rFonts w:ascii="Wingdings" w:hAnsi="Wingdings" w:hint="default"/>
      </w:rPr>
    </w:lvl>
    <w:lvl w:ilvl="3" w:tplc="0AAE3966">
      <w:start w:val="1"/>
      <w:numFmt w:val="bullet"/>
      <w:lvlText w:val=""/>
      <w:lvlJc w:val="left"/>
      <w:pPr>
        <w:ind w:left="2580" w:hanging="360"/>
      </w:pPr>
      <w:rPr>
        <w:rFonts w:ascii="Symbol" w:hAnsi="Symbol" w:hint="default"/>
      </w:rPr>
    </w:lvl>
    <w:lvl w:ilvl="4" w:tplc="75804AD6">
      <w:start w:val="1"/>
      <w:numFmt w:val="bullet"/>
      <w:lvlText w:val="o"/>
      <w:lvlJc w:val="left"/>
      <w:pPr>
        <w:ind w:left="3300" w:hanging="360"/>
      </w:pPr>
      <w:rPr>
        <w:rFonts w:ascii="Courier New" w:hAnsi="Courier New" w:hint="default"/>
      </w:rPr>
    </w:lvl>
    <w:lvl w:ilvl="5" w:tplc="88A24764">
      <w:start w:val="1"/>
      <w:numFmt w:val="bullet"/>
      <w:lvlText w:val=""/>
      <w:lvlJc w:val="left"/>
      <w:pPr>
        <w:ind w:left="4020" w:hanging="360"/>
      </w:pPr>
      <w:rPr>
        <w:rFonts w:ascii="Wingdings" w:hAnsi="Wingdings" w:hint="default"/>
      </w:rPr>
    </w:lvl>
    <w:lvl w:ilvl="6" w:tplc="38AC8D4A">
      <w:start w:val="1"/>
      <w:numFmt w:val="bullet"/>
      <w:lvlText w:val=""/>
      <w:lvlJc w:val="left"/>
      <w:pPr>
        <w:ind w:left="4740" w:hanging="360"/>
      </w:pPr>
      <w:rPr>
        <w:rFonts w:ascii="Symbol" w:hAnsi="Symbol" w:hint="default"/>
      </w:rPr>
    </w:lvl>
    <w:lvl w:ilvl="7" w:tplc="BEBCA6B4">
      <w:start w:val="1"/>
      <w:numFmt w:val="bullet"/>
      <w:lvlText w:val="o"/>
      <w:lvlJc w:val="left"/>
      <w:pPr>
        <w:ind w:left="5460" w:hanging="360"/>
      </w:pPr>
      <w:rPr>
        <w:rFonts w:ascii="Courier New" w:hAnsi="Courier New" w:hint="default"/>
      </w:rPr>
    </w:lvl>
    <w:lvl w:ilvl="8" w:tplc="C6D80128">
      <w:start w:val="1"/>
      <w:numFmt w:val="bullet"/>
      <w:lvlText w:val=""/>
      <w:lvlJc w:val="left"/>
      <w:pPr>
        <w:ind w:left="6180" w:hanging="360"/>
      </w:pPr>
      <w:rPr>
        <w:rFonts w:ascii="Wingdings" w:hAnsi="Wingdings" w:hint="default"/>
      </w:rPr>
    </w:lvl>
  </w:abstractNum>
  <w:abstractNum w:abstractNumId="1" w15:restartNumberingAfterBreak="0">
    <w:nsid w:val="403700F6"/>
    <w:multiLevelType w:val="hybridMultilevel"/>
    <w:tmpl w:val="6AE0B314"/>
    <w:lvl w:ilvl="0" w:tplc="87960008">
      <w:start w:val="1"/>
      <w:numFmt w:val="bullet"/>
      <w:lvlText w:val=""/>
      <w:lvlJc w:val="left"/>
      <w:pPr>
        <w:ind w:left="720" w:hanging="360"/>
      </w:pPr>
      <w:rPr>
        <w:rFonts w:ascii="Symbol" w:hAnsi="Symbol" w:hint="default"/>
      </w:rPr>
    </w:lvl>
    <w:lvl w:ilvl="1" w:tplc="6E064E32">
      <w:start w:val="1"/>
      <w:numFmt w:val="bullet"/>
      <w:lvlText w:val="o"/>
      <w:lvlJc w:val="left"/>
      <w:pPr>
        <w:ind w:left="1440" w:hanging="360"/>
      </w:pPr>
      <w:rPr>
        <w:rFonts w:ascii="Courier New" w:hAnsi="Courier New" w:hint="default"/>
      </w:rPr>
    </w:lvl>
    <w:lvl w:ilvl="2" w:tplc="47B8B0D2">
      <w:start w:val="1"/>
      <w:numFmt w:val="bullet"/>
      <w:lvlText w:val=""/>
      <w:lvlJc w:val="left"/>
      <w:pPr>
        <w:ind w:left="2160" w:hanging="360"/>
      </w:pPr>
      <w:rPr>
        <w:rFonts w:ascii="Wingdings" w:hAnsi="Wingdings" w:hint="default"/>
      </w:rPr>
    </w:lvl>
    <w:lvl w:ilvl="3" w:tplc="1414A474">
      <w:start w:val="1"/>
      <w:numFmt w:val="bullet"/>
      <w:lvlText w:val=""/>
      <w:lvlJc w:val="left"/>
      <w:pPr>
        <w:ind w:left="2880" w:hanging="360"/>
      </w:pPr>
      <w:rPr>
        <w:rFonts w:ascii="Symbol" w:hAnsi="Symbol" w:hint="default"/>
      </w:rPr>
    </w:lvl>
    <w:lvl w:ilvl="4" w:tplc="8C24D47C">
      <w:start w:val="1"/>
      <w:numFmt w:val="bullet"/>
      <w:lvlText w:val="o"/>
      <w:lvlJc w:val="left"/>
      <w:pPr>
        <w:ind w:left="3600" w:hanging="360"/>
      </w:pPr>
      <w:rPr>
        <w:rFonts w:ascii="Courier New" w:hAnsi="Courier New" w:hint="default"/>
      </w:rPr>
    </w:lvl>
    <w:lvl w:ilvl="5" w:tplc="4F5E28C8">
      <w:start w:val="1"/>
      <w:numFmt w:val="bullet"/>
      <w:lvlText w:val=""/>
      <w:lvlJc w:val="left"/>
      <w:pPr>
        <w:ind w:left="4320" w:hanging="360"/>
      </w:pPr>
      <w:rPr>
        <w:rFonts w:ascii="Wingdings" w:hAnsi="Wingdings" w:hint="default"/>
      </w:rPr>
    </w:lvl>
    <w:lvl w:ilvl="6" w:tplc="0E7AB112">
      <w:start w:val="1"/>
      <w:numFmt w:val="bullet"/>
      <w:lvlText w:val=""/>
      <w:lvlJc w:val="left"/>
      <w:pPr>
        <w:ind w:left="5040" w:hanging="360"/>
      </w:pPr>
      <w:rPr>
        <w:rFonts w:ascii="Symbol" w:hAnsi="Symbol" w:hint="default"/>
      </w:rPr>
    </w:lvl>
    <w:lvl w:ilvl="7" w:tplc="6EA2BE34">
      <w:start w:val="1"/>
      <w:numFmt w:val="bullet"/>
      <w:lvlText w:val="o"/>
      <w:lvlJc w:val="left"/>
      <w:pPr>
        <w:ind w:left="5760" w:hanging="360"/>
      </w:pPr>
      <w:rPr>
        <w:rFonts w:ascii="Courier New" w:hAnsi="Courier New" w:hint="default"/>
      </w:rPr>
    </w:lvl>
    <w:lvl w:ilvl="8" w:tplc="4326931C">
      <w:start w:val="1"/>
      <w:numFmt w:val="bullet"/>
      <w:lvlText w:val=""/>
      <w:lvlJc w:val="left"/>
      <w:pPr>
        <w:ind w:left="6480" w:hanging="360"/>
      </w:pPr>
      <w:rPr>
        <w:rFonts w:ascii="Wingdings" w:hAnsi="Wingdings" w:hint="default"/>
      </w:rPr>
    </w:lvl>
  </w:abstractNum>
  <w:abstractNum w:abstractNumId="2" w15:restartNumberingAfterBreak="0">
    <w:nsid w:val="4AA3EE47"/>
    <w:multiLevelType w:val="hybridMultilevel"/>
    <w:tmpl w:val="5750108E"/>
    <w:lvl w:ilvl="0" w:tplc="80FE0F4A">
      <w:start w:val="1"/>
      <w:numFmt w:val="bullet"/>
      <w:lvlText w:val=""/>
      <w:lvlJc w:val="left"/>
      <w:pPr>
        <w:ind w:left="420" w:hanging="360"/>
      </w:pPr>
      <w:rPr>
        <w:rFonts w:ascii="Symbol" w:hAnsi="Symbol" w:hint="default"/>
      </w:rPr>
    </w:lvl>
    <w:lvl w:ilvl="1" w:tplc="0BA65E02">
      <w:start w:val="1"/>
      <w:numFmt w:val="bullet"/>
      <w:lvlText w:val="o"/>
      <w:lvlJc w:val="left"/>
      <w:pPr>
        <w:ind w:left="1140" w:hanging="360"/>
      </w:pPr>
      <w:rPr>
        <w:rFonts w:ascii="Courier New" w:hAnsi="Courier New" w:hint="default"/>
      </w:rPr>
    </w:lvl>
    <w:lvl w:ilvl="2" w:tplc="FC700246">
      <w:start w:val="1"/>
      <w:numFmt w:val="bullet"/>
      <w:lvlText w:val=""/>
      <w:lvlJc w:val="left"/>
      <w:pPr>
        <w:ind w:left="1860" w:hanging="360"/>
      </w:pPr>
      <w:rPr>
        <w:rFonts w:ascii="Wingdings" w:hAnsi="Wingdings" w:hint="default"/>
      </w:rPr>
    </w:lvl>
    <w:lvl w:ilvl="3" w:tplc="8FE8246C">
      <w:start w:val="1"/>
      <w:numFmt w:val="bullet"/>
      <w:lvlText w:val=""/>
      <w:lvlJc w:val="left"/>
      <w:pPr>
        <w:ind w:left="2580" w:hanging="360"/>
      </w:pPr>
      <w:rPr>
        <w:rFonts w:ascii="Symbol" w:hAnsi="Symbol" w:hint="default"/>
      </w:rPr>
    </w:lvl>
    <w:lvl w:ilvl="4" w:tplc="B282B070">
      <w:start w:val="1"/>
      <w:numFmt w:val="bullet"/>
      <w:lvlText w:val="o"/>
      <w:lvlJc w:val="left"/>
      <w:pPr>
        <w:ind w:left="3300" w:hanging="360"/>
      </w:pPr>
      <w:rPr>
        <w:rFonts w:ascii="Courier New" w:hAnsi="Courier New" w:hint="default"/>
      </w:rPr>
    </w:lvl>
    <w:lvl w:ilvl="5" w:tplc="4DE00BB8">
      <w:start w:val="1"/>
      <w:numFmt w:val="bullet"/>
      <w:lvlText w:val=""/>
      <w:lvlJc w:val="left"/>
      <w:pPr>
        <w:ind w:left="4020" w:hanging="360"/>
      </w:pPr>
      <w:rPr>
        <w:rFonts w:ascii="Wingdings" w:hAnsi="Wingdings" w:hint="default"/>
      </w:rPr>
    </w:lvl>
    <w:lvl w:ilvl="6" w:tplc="114E1F14">
      <w:start w:val="1"/>
      <w:numFmt w:val="bullet"/>
      <w:lvlText w:val=""/>
      <w:lvlJc w:val="left"/>
      <w:pPr>
        <w:ind w:left="4740" w:hanging="360"/>
      </w:pPr>
      <w:rPr>
        <w:rFonts w:ascii="Symbol" w:hAnsi="Symbol" w:hint="default"/>
      </w:rPr>
    </w:lvl>
    <w:lvl w:ilvl="7" w:tplc="825685A2">
      <w:start w:val="1"/>
      <w:numFmt w:val="bullet"/>
      <w:lvlText w:val="o"/>
      <w:lvlJc w:val="left"/>
      <w:pPr>
        <w:ind w:left="5460" w:hanging="360"/>
      </w:pPr>
      <w:rPr>
        <w:rFonts w:ascii="Courier New" w:hAnsi="Courier New" w:hint="default"/>
      </w:rPr>
    </w:lvl>
    <w:lvl w:ilvl="8" w:tplc="06740838">
      <w:start w:val="1"/>
      <w:numFmt w:val="bullet"/>
      <w:lvlText w:val=""/>
      <w:lvlJc w:val="left"/>
      <w:pPr>
        <w:ind w:left="6180" w:hanging="360"/>
      </w:pPr>
      <w:rPr>
        <w:rFonts w:ascii="Wingdings" w:hAnsi="Wingdings" w:hint="default"/>
      </w:rPr>
    </w:lvl>
  </w:abstractNum>
  <w:abstractNum w:abstractNumId="3" w15:restartNumberingAfterBreak="0">
    <w:nsid w:val="5942D648"/>
    <w:multiLevelType w:val="hybridMultilevel"/>
    <w:tmpl w:val="662E8D14"/>
    <w:lvl w:ilvl="0" w:tplc="CCFC8D5A">
      <w:start w:val="1"/>
      <w:numFmt w:val="bullet"/>
      <w:lvlText w:val=""/>
      <w:lvlJc w:val="left"/>
      <w:pPr>
        <w:ind w:left="720" w:hanging="360"/>
      </w:pPr>
      <w:rPr>
        <w:rFonts w:ascii="Symbol" w:hAnsi="Symbol" w:hint="default"/>
      </w:rPr>
    </w:lvl>
    <w:lvl w:ilvl="1" w:tplc="60143F50">
      <w:start w:val="1"/>
      <w:numFmt w:val="bullet"/>
      <w:lvlText w:val="o"/>
      <w:lvlJc w:val="left"/>
      <w:pPr>
        <w:ind w:left="1440" w:hanging="360"/>
      </w:pPr>
      <w:rPr>
        <w:rFonts w:ascii="Courier New" w:hAnsi="Courier New" w:hint="default"/>
      </w:rPr>
    </w:lvl>
    <w:lvl w:ilvl="2" w:tplc="55D440C0">
      <w:start w:val="1"/>
      <w:numFmt w:val="bullet"/>
      <w:lvlText w:val=""/>
      <w:lvlJc w:val="left"/>
      <w:pPr>
        <w:ind w:left="2160" w:hanging="360"/>
      </w:pPr>
      <w:rPr>
        <w:rFonts w:ascii="Wingdings" w:hAnsi="Wingdings" w:hint="default"/>
      </w:rPr>
    </w:lvl>
    <w:lvl w:ilvl="3" w:tplc="7C265D10">
      <w:start w:val="1"/>
      <w:numFmt w:val="bullet"/>
      <w:lvlText w:val=""/>
      <w:lvlJc w:val="left"/>
      <w:pPr>
        <w:ind w:left="2880" w:hanging="360"/>
      </w:pPr>
      <w:rPr>
        <w:rFonts w:ascii="Symbol" w:hAnsi="Symbol" w:hint="default"/>
      </w:rPr>
    </w:lvl>
    <w:lvl w:ilvl="4" w:tplc="9924800A">
      <w:start w:val="1"/>
      <w:numFmt w:val="bullet"/>
      <w:lvlText w:val="o"/>
      <w:lvlJc w:val="left"/>
      <w:pPr>
        <w:ind w:left="3600" w:hanging="360"/>
      </w:pPr>
      <w:rPr>
        <w:rFonts w:ascii="Courier New" w:hAnsi="Courier New" w:hint="default"/>
      </w:rPr>
    </w:lvl>
    <w:lvl w:ilvl="5" w:tplc="68920CCC">
      <w:start w:val="1"/>
      <w:numFmt w:val="bullet"/>
      <w:lvlText w:val=""/>
      <w:lvlJc w:val="left"/>
      <w:pPr>
        <w:ind w:left="4320" w:hanging="360"/>
      </w:pPr>
      <w:rPr>
        <w:rFonts w:ascii="Wingdings" w:hAnsi="Wingdings" w:hint="default"/>
      </w:rPr>
    </w:lvl>
    <w:lvl w:ilvl="6" w:tplc="439AFC56">
      <w:start w:val="1"/>
      <w:numFmt w:val="bullet"/>
      <w:lvlText w:val=""/>
      <w:lvlJc w:val="left"/>
      <w:pPr>
        <w:ind w:left="5040" w:hanging="360"/>
      </w:pPr>
      <w:rPr>
        <w:rFonts w:ascii="Symbol" w:hAnsi="Symbol" w:hint="default"/>
      </w:rPr>
    </w:lvl>
    <w:lvl w:ilvl="7" w:tplc="FC6AFCBC">
      <w:start w:val="1"/>
      <w:numFmt w:val="bullet"/>
      <w:lvlText w:val="o"/>
      <w:lvlJc w:val="left"/>
      <w:pPr>
        <w:ind w:left="5760" w:hanging="360"/>
      </w:pPr>
      <w:rPr>
        <w:rFonts w:ascii="Courier New" w:hAnsi="Courier New" w:hint="default"/>
      </w:rPr>
    </w:lvl>
    <w:lvl w:ilvl="8" w:tplc="77880FF6">
      <w:start w:val="1"/>
      <w:numFmt w:val="bullet"/>
      <w:lvlText w:val=""/>
      <w:lvlJc w:val="left"/>
      <w:pPr>
        <w:ind w:left="6480" w:hanging="360"/>
      </w:pPr>
      <w:rPr>
        <w:rFonts w:ascii="Wingdings" w:hAnsi="Wingdings" w:hint="default"/>
      </w:rPr>
    </w:lvl>
  </w:abstractNum>
  <w:num w:numId="1" w16cid:durableId="955797537">
    <w:abstractNumId w:val="3"/>
  </w:num>
  <w:num w:numId="2" w16cid:durableId="1272784673">
    <w:abstractNumId w:val="2"/>
  </w:num>
  <w:num w:numId="3" w16cid:durableId="1555001038">
    <w:abstractNumId w:val="1"/>
  </w:num>
  <w:num w:numId="4" w16cid:durableId="1135097509">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056"/>
    <w:rsid w:val="000249DC"/>
    <w:rsid w:val="00027959"/>
    <w:rsid w:val="00034176"/>
    <w:rsid w:val="000607D7"/>
    <w:rsid w:val="00066AA8"/>
    <w:rsid w:val="00075ECE"/>
    <w:rsid w:val="00082EAE"/>
    <w:rsid w:val="00087792"/>
    <w:rsid w:val="00090715"/>
    <w:rsid w:val="00096AFB"/>
    <w:rsid w:val="000C235D"/>
    <w:rsid w:val="000D2799"/>
    <w:rsid w:val="000D7723"/>
    <w:rsid w:val="000E2ECB"/>
    <w:rsid w:val="000E3344"/>
    <w:rsid w:val="000E39D9"/>
    <w:rsid w:val="000E5A38"/>
    <w:rsid w:val="0011056D"/>
    <w:rsid w:val="00110931"/>
    <w:rsid w:val="00132833"/>
    <w:rsid w:val="001358E0"/>
    <w:rsid w:val="00135939"/>
    <w:rsid w:val="00151B02"/>
    <w:rsid w:val="0015253A"/>
    <w:rsid w:val="00153660"/>
    <w:rsid w:val="00171380"/>
    <w:rsid w:val="00193017"/>
    <w:rsid w:val="00195A15"/>
    <w:rsid w:val="001A5E23"/>
    <w:rsid w:val="001B05B2"/>
    <w:rsid w:val="001B205F"/>
    <w:rsid w:val="001C2717"/>
    <w:rsid w:val="001C6342"/>
    <w:rsid w:val="001D101E"/>
    <w:rsid w:val="001D6E27"/>
    <w:rsid w:val="00205E97"/>
    <w:rsid w:val="00206D4B"/>
    <w:rsid w:val="002142CD"/>
    <w:rsid w:val="00235372"/>
    <w:rsid w:val="00244A15"/>
    <w:rsid w:val="00255FE5"/>
    <w:rsid w:val="00262DEE"/>
    <w:rsid w:val="002657FD"/>
    <w:rsid w:val="0028304B"/>
    <w:rsid w:val="00294965"/>
    <w:rsid w:val="002A25FE"/>
    <w:rsid w:val="002C1DBA"/>
    <w:rsid w:val="002D219A"/>
    <w:rsid w:val="002E2D88"/>
    <w:rsid w:val="002E4609"/>
    <w:rsid w:val="002E76C4"/>
    <w:rsid w:val="002F425A"/>
    <w:rsid w:val="00307985"/>
    <w:rsid w:val="003278B9"/>
    <w:rsid w:val="00330D3E"/>
    <w:rsid w:val="00334AB8"/>
    <w:rsid w:val="003355D9"/>
    <w:rsid w:val="0037126C"/>
    <w:rsid w:val="003A653F"/>
    <w:rsid w:val="003D12B9"/>
    <w:rsid w:val="003D20DB"/>
    <w:rsid w:val="003D2C75"/>
    <w:rsid w:val="003D45F8"/>
    <w:rsid w:val="003F3034"/>
    <w:rsid w:val="003F454B"/>
    <w:rsid w:val="00405D4E"/>
    <w:rsid w:val="004144BE"/>
    <w:rsid w:val="00415E29"/>
    <w:rsid w:val="00420692"/>
    <w:rsid w:val="0042133F"/>
    <w:rsid w:val="00431300"/>
    <w:rsid w:val="00432EEA"/>
    <w:rsid w:val="004343C1"/>
    <w:rsid w:val="0044361C"/>
    <w:rsid w:val="00445AE9"/>
    <w:rsid w:val="00454B40"/>
    <w:rsid w:val="00456079"/>
    <w:rsid w:val="00466B54"/>
    <w:rsid w:val="0048072B"/>
    <w:rsid w:val="00483E9A"/>
    <w:rsid w:val="004C6690"/>
    <w:rsid w:val="004D58DE"/>
    <w:rsid w:val="004E1B63"/>
    <w:rsid w:val="004E44D6"/>
    <w:rsid w:val="004E7421"/>
    <w:rsid w:val="004F16AE"/>
    <w:rsid w:val="005202FA"/>
    <w:rsid w:val="00524797"/>
    <w:rsid w:val="00526D6D"/>
    <w:rsid w:val="005336F4"/>
    <w:rsid w:val="00541CE0"/>
    <w:rsid w:val="005533C3"/>
    <w:rsid w:val="00557F20"/>
    <w:rsid w:val="00585FBD"/>
    <w:rsid w:val="00590383"/>
    <w:rsid w:val="005A09AD"/>
    <w:rsid w:val="005A0F76"/>
    <w:rsid w:val="005A1D2C"/>
    <w:rsid w:val="005A701B"/>
    <w:rsid w:val="005D43D6"/>
    <w:rsid w:val="005D5D20"/>
    <w:rsid w:val="005E2EB7"/>
    <w:rsid w:val="005F5877"/>
    <w:rsid w:val="006162F3"/>
    <w:rsid w:val="00621378"/>
    <w:rsid w:val="00622B93"/>
    <w:rsid w:val="00633D57"/>
    <w:rsid w:val="006343CC"/>
    <w:rsid w:val="00645656"/>
    <w:rsid w:val="00650A58"/>
    <w:rsid w:val="006513D7"/>
    <w:rsid w:val="006524EC"/>
    <w:rsid w:val="00654AA3"/>
    <w:rsid w:val="006556A9"/>
    <w:rsid w:val="00655DF2"/>
    <w:rsid w:val="006613C9"/>
    <w:rsid w:val="00663C3B"/>
    <w:rsid w:val="006677DC"/>
    <w:rsid w:val="0069207A"/>
    <w:rsid w:val="006A08DE"/>
    <w:rsid w:val="006C25D9"/>
    <w:rsid w:val="006C2FB9"/>
    <w:rsid w:val="006C644E"/>
    <w:rsid w:val="006D1DC5"/>
    <w:rsid w:val="006D249C"/>
    <w:rsid w:val="006D4D8A"/>
    <w:rsid w:val="00717C65"/>
    <w:rsid w:val="007270AA"/>
    <w:rsid w:val="007359A4"/>
    <w:rsid w:val="00760B6F"/>
    <w:rsid w:val="00765033"/>
    <w:rsid w:val="00766C1B"/>
    <w:rsid w:val="00781499"/>
    <w:rsid w:val="0078677A"/>
    <w:rsid w:val="007A1D01"/>
    <w:rsid w:val="007A4DEE"/>
    <w:rsid w:val="007B2053"/>
    <w:rsid w:val="007B3B18"/>
    <w:rsid w:val="007C0326"/>
    <w:rsid w:val="007C12FB"/>
    <w:rsid w:val="007D0E61"/>
    <w:rsid w:val="008058E6"/>
    <w:rsid w:val="008070AD"/>
    <w:rsid w:val="0081356E"/>
    <w:rsid w:val="00823EDE"/>
    <w:rsid w:val="00835887"/>
    <w:rsid w:val="00851146"/>
    <w:rsid w:val="0085459D"/>
    <w:rsid w:val="00854DF1"/>
    <w:rsid w:val="00862533"/>
    <w:rsid w:val="008758A7"/>
    <w:rsid w:val="00876099"/>
    <w:rsid w:val="00882514"/>
    <w:rsid w:val="00882A36"/>
    <w:rsid w:val="008839AD"/>
    <w:rsid w:val="008873EE"/>
    <w:rsid w:val="008918AC"/>
    <w:rsid w:val="008963C1"/>
    <w:rsid w:val="008A159A"/>
    <w:rsid w:val="008B3BFF"/>
    <w:rsid w:val="008C5268"/>
    <w:rsid w:val="008D14A2"/>
    <w:rsid w:val="008E2750"/>
    <w:rsid w:val="008E7DB1"/>
    <w:rsid w:val="008F13F5"/>
    <w:rsid w:val="008F7BA4"/>
    <w:rsid w:val="00901D7E"/>
    <w:rsid w:val="00910CA0"/>
    <w:rsid w:val="009235C5"/>
    <w:rsid w:val="00930534"/>
    <w:rsid w:val="009323EB"/>
    <w:rsid w:val="009408F8"/>
    <w:rsid w:val="0095446C"/>
    <w:rsid w:val="009637A3"/>
    <w:rsid w:val="0096556B"/>
    <w:rsid w:val="00975FBA"/>
    <w:rsid w:val="00997B86"/>
    <w:rsid w:val="009A0CBC"/>
    <w:rsid w:val="009A2A31"/>
    <w:rsid w:val="009A3F6D"/>
    <w:rsid w:val="009A688B"/>
    <w:rsid w:val="009C6755"/>
    <w:rsid w:val="009D205F"/>
    <w:rsid w:val="009D6C16"/>
    <w:rsid w:val="009E244A"/>
    <w:rsid w:val="009E7134"/>
    <w:rsid w:val="00A0618D"/>
    <w:rsid w:val="00A15DD5"/>
    <w:rsid w:val="00A15E16"/>
    <w:rsid w:val="00A213F8"/>
    <w:rsid w:val="00A220A9"/>
    <w:rsid w:val="00A26206"/>
    <w:rsid w:val="00A353CC"/>
    <w:rsid w:val="00A44E2E"/>
    <w:rsid w:val="00A47714"/>
    <w:rsid w:val="00A56467"/>
    <w:rsid w:val="00A56D8B"/>
    <w:rsid w:val="00A60747"/>
    <w:rsid w:val="00A61078"/>
    <w:rsid w:val="00A6243D"/>
    <w:rsid w:val="00A70000"/>
    <w:rsid w:val="00A84DFC"/>
    <w:rsid w:val="00AA1FBE"/>
    <w:rsid w:val="00AA2F52"/>
    <w:rsid w:val="00AA4622"/>
    <w:rsid w:val="00AB162B"/>
    <w:rsid w:val="00AC1293"/>
    <w:rsid w:val="00AC5C54"/>
    <w:rsid w:val="00AE7CC0"/>
    <w:rsid w:val="00AF59EA"/>
    <w:rsid w:val="00B07DA5"/>
    <w:rsid w:val="00B33FB0"/>
    <w:rsid w:val="00B36992"/>
    <w:rsid w:val="00B41EB6"/>
    <w:rsid w:val="00B4210D"/>
    <w:rsid w:val="00B60ABD"/>
    <w:rsid w:val="00B76BD2"/>
    <w:rsid w:val="00B77E3A"/>
    <w:rsid w:val="00B953BF"/>
    <w:rsid w:val="00BA5056"/>
    <w:rsid w:val="00BA547B"/>
    <w:rsid w:val="00BB4317"/>
    <w:rsid w:val="00BB4E3F"/>
    <w:rsid w:val="00BC3611"/>
    <w:rsid w:val="00BF16B3"/>
    <w:rsid w:val="00BF27B7"/>
    <w:rsid w:val="00C27CFE"/>
    <w:rsid w:val="00C64349"/>
    <w:rsid w:val="00C66188"/>
    <w:rsid w:val="00C6644E"/>
    <w:rsid w:val="00C82E78"/>
    <w:rsid w:val="00C86460"/>
    <w:rsid w:val="00C93483"/>
    <w:rsid w:val="00CA2584"/>
    <w:rsid w:val="00CA45E6"/>
    <w:rsid w:val="00CB0D46"/>
    <w:rsid w:val="00CB3909"/>
    <w:rsid w:val="00CB3A2D"/>
    <w:rsid w:val="00CE17F6"/>
    <w:rsid w:val="00CE4D2C"/>
    <w:rsid w:val="00CF023C"/>
    <w:rsid w:val="00CF101D"/>
    <w:rsid w:val="00D075B9"/>
    <w:rsid w:val="00D105EC"/>
    <w:rsid w:val="00D135F7"/>
    <w:rsid w:val="00D35865"/>
    <w:rsid w:val="00D42BF4"/>
    <w:rsid w:val="00D4638A"/>
    <w:rsid w:val="00D74BFA"/>
    <w:rsid w:val="00D85A86"/>
    <w:rsid w:val="00D85B8C"/>
    <w:rsid w:val="00D905E1"/>
    <w:rsid w:val="00DB0C94"/>
    <w:rsid w:val="00DB73F2"/>
    <w:rsid w:val="00DC2F6D"/>
    <w:rsid w:val="00E117E4"/>
    <w:rsid w:val="00E13593"/>
    <w:rsid w:val="00E170C3"/>
    <w:rsid w:val="00E200F0"/>
    <w:rsid w:val="00E21DC1"/>
    <w:rsid w:val="00E33F21"/>
    <w:rsid w:val="00E406AC"/>
    <w:rsid w:val="00E443E5"/>
    <w:rsid w:val="00E460FF"/>
    <w:rsid w:val="00E46474"/>
    <w:rsid w:val="00E52E95"/>
    <w:rsid w:val="00E5326C"/>
    <w:rsid w:val="00E706D7"/>
    <w:rsid w:val="00E841F4"/>
    <w:rsid w:val="00E85C54"/>
    <w:rsid w:val="00E869B5"/>
    <w:rsid w:val="00EA4FDC"/>
    <w:rsid w:val="00EB42AF"/>
    <w:rsid w:val="00EB4E81"/>
    <w:rsid w:val="00EB7F55"/>
    <w:rsid w:val="00EE6DBD"/>
    <w:rsid w:val="00EF00CF"/>
    <w:rsid w:val="00EF2A68"/>
    <w:rsid w:val="00F0242C"/>
    <w:rsid w:val="00F052E3"/>
    <w:rsid w:val="00F05512"/>
    <w:rsid w:val="00F21D09"/>
    <w:rsid w:val="00F30BA3"/>
    <w:rsid w:val="00F35F5B"/>
    <w:rsid w:val="00F41573"/>
    <w:rsid w:val="00F45353"/>
    <w:rsid w:val="00F57198"/>
    <w:rsid w:val="00F81342"/>
    <w:rsid w:val="00F83D13"/>
    <w:rsid w:val="00F84CED"/>
    <w:rsid w:val="00F85B3D"/>
    <w:rsid w:val="00F91069"/>
    <w:rsid w:val="00F925CF"/>
    <w:rsid w:val="00F947F3"/>
    <w:rsid w:val="00F95347"/>
    <w:rsid w:val="00F95D5D"/>
    <w:rsid w:val="00FB049D"/>
    <w:rsid w:val="00FB0B78"/>
    <w:rsid w:val="00FB1DC3"/>
    <w:rsid w:val="00FB471D"/>
    <w:rsid w:val="00FC77B5"/>
    <w:rsid w:val="00FD00FE"/>
    <w:rsid w:val="00FD16EA"/>
    <w:rsid w:val="00FF14D0"/>
    <w:rsid w:val="00FF63BD"/>
    <w:rsid w:val="04CB4556"/>
    <w:rsid w:val="05C99F4E"/>
    <w:rsid w:val="0F9E5B43"/>
    <w:rsid w:val="12C6D29F"/>
    <w:rsid w:val="181CF07F"/>
    <w:rsid w:val="18CA8AF0"/>
    <w:rsid w:val="1D3CB08B"/>
    <w:rsid w:val="264D8748"/>
    <w:rsid w:val="35749800"/>
    <w:rsid w:val="3AD6F61C"/>
    <w:rsid w:val="46893F0D"/>
    <w:rsid w:val="4D0B61CD"/>
    <w:rsid w:val="4D6DFF40"/>
    <w:rsid w:val="5CCFEFFE"/>
    <w:rsid w:val="6089A0EE"/>
    <w:rsid w:val="61731F9B"/>
    <w:rsid w:val="61F0BD97"/>
    <w:rsid w:val="631F90FE"/>
    <w:rsid w:val="673D9263"/>
    <w:rsid w:val="67F656B2"/>
    <w:rsid w:val="75EF15BF"/>
    <w:rsid w:val="7CC93C69"/>
    <w:rsid w:val="7CE0B443"/>
    <w:rsid w:val="7DBA29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6A4E73"/>
  <w15:chartTrackingRefBased/>
  <w15:docId w15:val="{4B7E98D1-5855-4543-8695-78B4870C7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50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A50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A50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50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50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50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50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50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50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50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50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50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50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50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50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50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50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5056"/>
    <w:rPr>
      <w:rFonts w:eastAsiaTheme="majorEastAsia" w:cstheme="majorBidi"/>
      <w:color w:val="272727" w:themeColor="text1" w:themeTint="D8"/>
    </w:rPr>
  </w:style>
  <w:style w:type="paragraph" w:styleId="Title">
    <w:name w:val="Title"/>
    <w:basedOn w:val="Normal"/>
    <w:next w:val="Normal"/>
    <w:link w:val="TitleChar"/>
    <w:uiPriority w:val="10"/>
    <w:qFormat/>
    <w:rsid w:val="00BA50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50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50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50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5056"/>
    <w:pPr>
      <w:spacing w:before="160"/>
      <w:jc w:val="center"/>
    </w:pPr>
    <w:rPr>
      <w:i/>
      <w:iCs/>
      <w:color w:val="404040" w:themeColor="text1" w:themeTint="BF"/>
    </w:rPr>
  </w:style>
  <w:style w:type="character" w:customStyle="1" w:styleId="QuoteChar">
    <w:name w:val="Quote Char"/>
    <w:basedOn w:val="DefaultParagraphFont"/>
    <w:link w:val="Quote"/>
    <w:uiPriority w:val="29"/>
    <w:rsid w:val="00BA5056"/>
    <w:rPr>
      <w:i/>
      <w:iCs/>
      <w:color w:val="404040" w:themeColor="text1" w:themeTint="BF"/>
    </w:rPr>
  </w:style>
  <w:style w:type="paragraph" w:styleId="ListParagraph">
    <w:name w:val="List Paragraph"/>
    <w:basedOn w:val="Normal"/>
    <w:uiPriority w:val="34"/>
    <w:qFormat/>
    <w:rsid w:val="00BA5056"/>
    <w:pPr>
      <w:ind w:left="720"/>
      <w:contextualSpacing/>
    </w:pPr>
  </w:style>
  <w:style w:type="character" w:styleId="IntenseEmphasis">
    <w:name w:val="Intense Emphasis"/>
    <w:basedOn w:val="DefaultParagraphFont"/>
    <w:uiPriority w:val="21"/>
    <w:qFormat/>
    <w:rsid w:val="00BA5056"/>
    <w:rPr>
      <w:i/>
      <w:iCs/>
      <w:color w:val="0F4761" w:themeColor="accent1" w:themeShade="BF"/>
    </w:rPr>
  </w:style>
  <w:style w:type="paragraph" w:styleId="IntenseQuote">
    <w:name w:val="Intense Quote"/>
    <w:basedOn w:val="Normal"/>
    <w:next w:val="Normal"/>
    <w:link w:val="IntenseQuoteChar"/>
    <w:uiPriority w:val="30"/>
    <w:qFormat/>
    <w:rsid w:val="00BA50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5056"/>
    <w:rPr>
      <w:i/>
      <w:iCs/>
      <w:color w:val="0F4761" w:themeColor="accent1" w:themeShade="BF"/>
    </w:rPr>
  </w:style>
  <w:style w:type="character" w:styleId="IntenseReference">
    <w:name w:val="Intense Reference"/>
    <w:basedOn w:val="DefaultParagraphFont"/>
    <w:uiPriority w:val="32"/>
    <w:qFormat/>
    <w:rsid w:val="00BA5056"/>
    <w:rPr>
      <w:b/>
      <w:bCs/>
      <w:smallCaps/>
      <w:color w:val="0F4761" w:themeColor="accent1" w:themeShade="BF"/>
      <w:spacing w:val="5"/>
    </w:rPr>
  </w:style>
  <w:style w:type="paragraph" w:styleId="Header">
    <w:name w:val="header"/>
    <w:basedOn w:val="Normal"/>
    <w:link w:val="HeaderChar"/>
    <w:uiPriority w:val="99"/>
    <w:unhideWhenUsed/>
    <w:rsid w:val="00BA50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5056"/>
  </w:style>
  <w:style w:type="paragraph" w:styleId="Footer">
    <w:name w:val="footer"/>
    <w:basedOn w:val="Normal"/>
    <w:link w:val="FooterChar"/>
    <w:uiPriority w:val="99"/>
    <w:unhideWhenUsed/>
    <w:rsid w:val="00BA50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5056"/>
  </w:style>
  <w:style w:type="table" w:styleId="TableGrid">
    <w:name w:val="Table Grid"/>
    <w:basedOn w:val="TableNormal"/>
    <w:uiPriority w:val="39"/>
    <w:rsid w:val="00A262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56D8B"/>
    <w:rPr>
      <w:color w:val="467886" w:themeColor="hyperlink"/>
      <w:u w:val="single"/>
    </w:rPr>
  </w:style>
  <w:style w:type="character" w:styleId="UnresolvedMention">
    <w:name w:val="Unresolved Mention"/>
    <w:basedOn w:val="DefaultParagraphFont"/>
    <w:uiPriority w:val="99"/>
    <w:semiHidden/>
    <w:unhideWhenUsed/>
    <w:rsid w:val="00A56D8B"/>
    <w:rPr>
      <w:color w:val="605E5C"/>
      <w:shd w:val="clear" w:color="auto" w:fill="E1DFDD"/>
    </w:rPr>
  </w:style>
  <w:style w:type="paragraph" w:customStyle="1" w:styleId="JDSection">
    <w:name w:val="JD Section"/>
    <w:pPr>
      <w:keepNext/>
      <w:spacing w:before="100" w:after="40"/>
    </w:pPr>
    <w:rPr>
      <w:rFonts w:ascii="Arial" w:hAnsi="Arial"/>
      <w:b/>
      <w:color w:val="DD1B80"/>
      <w:sz w:val="22"/>
    </w:rPr>
  </w:style>
  <w:style w:type="paragraph" w:customStyle="1" w:styleId="JDBody">
    <w:name w:val="JD Body"/>
    <w:pPr>
      <w:spacing w:after="60" w:line="252" w:lineRule="auto"/>
    </w:pPr>
    <w:rPr>
      <w:rFonts w:ascii="Arial" w:hAnsi="Arial"/>
      <w:color w:val="333333"/>
      <w:sz w:val="18"/>
    </w:rPr>
  </w:style>
  <w:style w:type="paragraph" w:customStyle="1" w:styleId="JDBullet">
    <w:name w:val="JD Bullet"/>
    <w:basedOn w:val="JDBody"/>
    <w:pPr>
      <w:spacing w:after="30" w:line="240" w:lineRule="auto"/>
      <w:ind w:left="240" w:hanging="180"/>
    </w:pPr>
    <w:rPr>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91e48e8-8575-423d-9a58-9a140db1cab3">
      <Terms xmlns="http://schemas.microsoft.com/office/infopath/2007/PartnerControls"/>
    </lcf76f155ced4ddcb4097134ff3c332f>
    <TaxCatchAll xmlns="041117ce-470f-483a-af2d-8d96ee00127a"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577CCC71A7E8E43A4FEC438BD636304" ma:contentTypeVersion="15" ma:contentTypeDescription="Create a new document." ma:contentTypeScope="" ma:versionID="8e932671c44e159126eadebc3dbbf1b6">
  <xsd:schema xmlns:xsd="http://www.w3.org/2001/XMLSchema" xmlns:xs="http://www.w3.org/2001/XMLSchema" xmlns:p="http://schemas.microsoft.com/office/2006/metadata/properties" xmlns:ns2="291e48e8-8575-423d-9a58-9a140db1cab3" xmlns:ns3="041117ce-470f-483a-af2d-8d96ee00127a" targetNamespace="http://schemas.microsoft.com/office/2006/metadata/properties" ma:root="true" ma:fieldsID="f0ea22f79b765f24528ee6e631d28c94" ns2:_="" ns3:_="">
    <xsd:import namespace="291e48e8-8575-423d-9a58-9a140db1cab3"/>
    <xsd:import namespace="041117ce-470f-483a-af2d-8d96ee00127a"/>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1e48e8-8575-423d-9a58-9a140db1ca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7ee3c1c-77c7-4731-a087-07c861faf7b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1117ce-470f-483a-af2d-8d96ee00127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a8f782-e8ee-4a0e-8939-0d2f61ed1ec8}" ma:internalName="TaxCatchAll" ma:showField="CatchAllData" ma:web="041117ce-470f-483a-af2d-8d96ee00127a">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DB2FD0-1B59-4853-B0CC-4191906E82DB}">
  <ds:schemaRefs>
    <ds:schemaRef ds:uri="http://schemas.microsoft.com/office/2006/metadata/properties"/>
    <ds:schemaRef ds:uri="http://schemas.microsoft.com/office/infopath/2007/PartnerControls"/>
    <ds:schemaRef ds:uri="291e48e8-8575-423d-9a58-9a140db1cab3"/>
    <ds:schemaRef ds:uri="041117ce-470f-483a-af2d-8d96ee00127a"/>
  </ds:schemaRefs>
</ds:datastoreItem>
</file>

<file path=customXml/itemProps2.xml><?xml version="1.0" encoding="utf-8"?>
<ds:datastoreItem xmlns:ds="http://schemas.openxmlformats.org/officeDocument/2006/customXml" ds:itemID="{4FC93659-5CDF-4B11-B104-C457692985FF}">
  <ds:schemaRefs>
    <ds:schemaRef ds:uri="http://schemas.openxmlformats.org/officeDocument/2006/bibliography"/>
  </ds:schemaRefs>
</ds:datastoreItem>
</file>

<file path=customXml/itemProps3.xml><?xml version="1.0" encoding="utf-8"?>
<ds:datastoreItem xmlns:ds="http://schemas.openxmlformats.org/officeDocument/2006/customXml" ds:itemID="{9D119199-D22D-4864-86BA-432E035093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1e48e8-8575-423d-9a58-9a140db1cab3"/>
    <ds:schemaRef ds:uri="041117ce-470f-483a-af2d-8d96ee0012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FBEEF5E-B2ED-4163-9225-F1A8336D01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583</Words>
  <Characters>3325</Characters>
  <Application>Microsoft Office Word</Application>
  <DocSecurity>4</DocSecurity>
  <Lines>27</Lines>
  <Paragraphs>7</Paragraphs>
  <ScaleCrop>false</ScaleCrop>
  <Company/>
  <LinksUpToDate>false</LinksUpToDate>
  <CharactersWithSpaces>3901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Growth and Development Coordinator Job Description</dc:title>
  <dc:subject>Magenta Living job description</dc:subject>
  <dc:creator>Aimee Roberts</dc:creator>
  <cp:keywords>Growth, Development, Coordinator, Magenta Living</cp:keywords>
  <dc:description/>
  <cp:lastModifiedBy>Karen John</cp:lastModifiedBy>
  <cp:revision>2</cp:revision>
  <cp:lastPrinted>2025-04-17T13:29:00Z</cp:lastPrinted>
  <dcterms:created xsi:type="dcterms:W3CDTF">2026-11-04T13:53:00Z</dcterms:created>
  <dcterms:modified xsi:type="dcterms:W3CDTF">2026-11-04T13:53:00Z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0x0101000577CCC71A7E8E43A4FEC438BD636304</vt:lpwstr>
  </property>
  <property fmtid="{D5CDD505-2E9C-101B-9397-08002B2CF9AE}" pid="3" name="docLang">
    <vt:lpwstr>en</vt:lpwstr>
  </property>
  <property fmtid="{D5CDD505-2E9C-101B-9397-08002B2CF9AE}" pid="4" name="MediaServiceImageTags">
    <vt:lpwstr/>
  </property>
</Properties>
</file>